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08C" w:rsidRDefault="0009208C">
      <w:pPr>
        <w:ind w:firstLine="0"/>
        <w:jc w:val="center"/>
        <w:rPr>
          <w:rFonts w:ascii="Times New Roman" w:hAnsi="Times New Roman" w:cs="Times New Roman"/>
        </w:rPr>
      </w:pPr>
    </w:p>
    <w:p w:rsidR="0009208C" w:rsidRDefault="0009208C">
      <w:pPr>
        <w:jc w:val="center"/>
        <w:rPr>
          <w:rFonts w:ascii="Times New Roman" w:hAnsi="Times New Roman" w:cs="Times New Roman"/>
        </w:rPr>
      </w:pPr>
    </w:p>
    <w:p w:rsidR="0009208C" w:rsidRDefault="0009208C">
      <w:pPr>
        <w:ind w:firstLine="0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2.5pt" filled="t">
            <v:fill color2="black"/>
            <v:imagedata r:id="rId5" o:title=""/>
          </v:shape>
        </w:pict>
      </w:r>
    </w:p>
    <w:p w:rsidR="0009208C" w:rsidRDefault="0009208C">
      <w:pPr>
        <w:keepNext/>
        <w:tabs>
          <w:tab w:val="left" w:pos="0"/>
        </w:tabs>
        <w:spacing w:before="120"/>
        <w:ind w:left="432" w:hanging="432"/>
        <w:jc w:val="center"/>
        <w:rPr>
          <w:rFonts w:ascii="Times New Roman" w:hAnsi="Times New Roman" w:cs="Times New Roman"/>
          <w:b/>
          <w:bCs/>
          <w:color w:val="000000"/>
          <w:sz w:val="32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Земское собрание</w:t>
      </w:r>
    </w:p>
    <w:p w:rsidR="0009208C" w:rsidRDefault="0009208C">
      <w:pPr>
        <w:keepNext/>
        <w:tabs>
          <w:tab w:val="left" w:pos="0"/>
        </w:tabs>
        <w:spacing w:before="120"/>
        <w:ind w:left="432" w:hanging="432"/>
        <w:jc w:val="center"/>
        <w:rPr>
          <w:rFonts w:ascii="Times New Roman" w:hAnsi="Times New Roman" w:cs="Times New Roman"/>
          <w:b/>
          <w:bCs/>
          <w:color w:val="000000"/>
          <w:sz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</w:rPr>
        <w:t>Шатковского муниципального района</w:t>
      </w:r>
    </w:p>
    <w:p w:rsidR="0009208C" w:rsidRDefault="0009208C">
      <w:pPr>
        <w:keepNext/>
        <w:tabs>
          <w:tab w:val="left" w:pos="0"/>
        </w:tabs>
        <w:spacing w:before="120"/>
        <w:ind w:left="432" w:hanging="432"/>
        <w:jc w:val="center"/>
        <w:rPr>
          <w:rFonts w:ascii="Times New Roman" w:hAnsi="Times New Roman" w:cs="Times New Roman"/>
          <w:b/>
          <w:color w:val="000000"/>
          <w:spacing w:val="2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32"/>
        </w:rPr>
        <w:t xml:space="preserve"> Нижегородской области</w:t>
      </w:r>
    </w:p>
    <w:p w:rsidR="0009208C" w:rsidRDefault="0009208C">
      <w:pPr>
        <w:keepNext/>
        <w:tabs>
          <w:tab w:val="left" w:pos="0"/>
        </w:tabs>
        <w:spacing w:before="120" w:after="240"/>
        <w:ind w:left="576" w:hanging="576"/>
        <w:jc w:val="center"/>
      </w:pPr>
      <w:r>
        <w:rPr>
          <w:rFonts w:ascii="Times New Roman" w:hAnsi="Times New Roman" w:cs="Times New Roman"/>
          <w:b/>
          <w:color w:val="000000"/>
          <w:spacing w:val="20"/>
          <w:sz w:val="26"/>
          <w:szCs w:val="26"/>
        </w:rPr>
        <w:t>Р Е Ш Е Н И Е</w:t>
      </w:r>
      <w:r>
        <w:rPr>
          <w:rFonts w:ascii="Times New Roman" w:hAnsi="Times New Roman" w:cs="Times New Roman"/>
          <w:b/>
          <w:color w:val="000000"/>
          <w:spacing w:val="20"/>
          <w:sz w:val="26"/>
          <w:szCs w:val="26"/>
        </w:rPr>
        <w:tab/>
      </w:r>
    </w:p>
    <w:tbl>
      <w:tblPr>
        <w:tblW w:w="0" w:type="auto"/>
        <w:tblInd w:w="675" w:type="dxa"/>
        <w:tblLayout w:type="fixed"/>
        <w:tblLook w:val="0000"/>
      </w:tblPr>
      <w:tblGrid>
        <w:gridCol w:w="2995"/>
        <w:gridCol w:w="2565"/>
        <w:gridCol w:w="2010"/>
      </w:tblGrid>
      <w:tr w:rsidR="0009208C">
        <w:trPr>
          <w:cantSplit/>
          <w:trHeight w:val="368"/>
        </w:trPr>
        <w:tc>
          <w:tcPr>
            <w:tcW w:w="2995" w:type="dxa"/>
            <w:tcBorders>
              <w:bottom w:val="single" w:sz="4" w:space="0" w:color="000000"/>
            </w:tcBorders>
          </w:tcPr>
          <w:p w:rsidR="0009208C" w:rsidRPr="006E0EFE" w:rsidRDefault="0009208C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9208C" w:rsidRPr="006E0EFE" w:rsidRDefault="0009208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</w:pPr>
          </w:p>
          <w:p w:rsidR="0009208C" w:rsidRPr="006E0EFE" w:rsidRDefault="0009208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6E0EF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22 марта 2017 года</w:t>
            </w:r>
          </w:p>
        </w:tc>
        <w:tc>
          <w:tcPr>
            <w:tcW w:w="2565" w:type="dxa"/>
          </w:tcPr>
          <w:p w:rsidR="0009208C" w:rsidRPr="006E0EFE" w:rsidRDefault="0009208C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09208C" w:rsidRPr="006E0EFE" w:rsidRDefault="0009208C">
            <w:pPr>
              <w:ind w:firstLine="0"/>
              <w:jc w:val="righ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6E0EF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                                №</w:t>
            </w:r>
          </w:p>
        </w:tc>
        <w:tc>
          <w:tcPr>
            <w:tcW w:w="2010" w:type="dxa"/>
            <w:tcBorders>
              <w:bottom w:val="single" w:sz="4" w:space="0" w:color="000000"/>
            </w:tcBorders>
          </w:tcPr>
          <w:p w:rsidR="0009208C" w:rsidRPr="006E0EFE" w:rsidRDefault="0009208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09208C" w:rsidRPr="006E0EFE" w:rsidRDefault="0009208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09208C" w:rsidRPr="006E0EFE" w:rsidRDefault="0009208C">
            <w:pPr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6E0EFE">
              <w:rPr>
                <w:rFonts w:ascii="Times New Roman" w:hAnsi="Times New Roman" w:cs="Times New Roman"/>
                <w:b/>
                <w:sz w:val="26"/>
                <w:szCs w:val="26"/>
              </w:rPr>
              <w:t>19-</w:t>
            </w:r>
            <w:r w:rsidRPr="006E0EF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</w:t>
            </w:r>
          </w:p>
        </w:tc>
      </w:tr>
    </w:tbl>
    <w:p w:rsidR="0009208C" w:rsidRDefault="0009208C">
      <w:pPr>
        <w:ind w:firstLine="0"/>
        <w:jc w:val="left"/>
        <w:rPr>
          <w:rFonts w:ascii="Times New Roman" w:hAnsi="Times New Roman" w:cs="Times New Roman"/>
          <w:color w:val="000000"/>
        </w:rPr>
      </w:pPr>
    </w:p>
    <w:p w:rsidR="0009208C" w:rsidRDefault="0009208C">
      <w:pPr>
        <w:ind w:firstLine="0"/>
        <w:jc w:val="left"/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675" w:type="dxa"/>
        <w:tblLayout w:type="fixed"/>
        <w:tblLook w:val="0000"/>
      </w:tblPr>
      <w:tblGrid>
        <w:gridCol w:w="8364"/>
      </w:tblGrid>
      <w:tr w:rsidR="0009208C">
        <w:trPr>
          <w:trHeight w:val="936"/>
        </w:trPr>
        <w:tc>
          <w:tcPr>
            <w:tcW w:w="8364" w:type="dxa"/>
          </w:tcPr>
          <w:p w:rsidR="0009208C" w:rsidRDefault="0009208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 досрочном прекращении полномочий главы местного самоуправления Шатковского муниципального района Нижегородской области Нестерова А.И.</w:t>
            </w:r>
          </w:p>
          <w:p w:rsidR="0009208C" w:rsidRDefault="0009208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09208C" w:rsidRDefault="0009208C">
      <w:pPr>
        <w:pStyle w:val="ConsPlusNormal"/>
        <w:ind w:firstLine="0"/>
        <w:jc w:val="both"/>
        <w:rPr>
          <w:rFonts w:ascii="Times New Roman" w:hAnsi="Times New Roman" w:cs="Times New Roman"/>
          <w:bCs/>
          <w:sz w:val="28"/>
        </w:rPr>
      </w:pPr>
    </w:p>
    <w:p w:rsidR="0009208C" w:rsidRPr="00100BCC" w:rsidRDefault="0009208C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0BCC">
        <w:rPr>
          <w:rFonts w:ascii="Times New Roman" w:hAnsi="Times New Roman" w:cs="Times New Roman"/>
          <w:iCs/>
          <w:sz w:val="28"/>
          <w:szCs w:val="28"/>
        </w:rPr>
        <w:t>Руководствуясь пунктом 2 части 6 статьи 36</w:t>
      </w:r>
      <w:r w:rsidRPr="00100BCC">
        <w:rPr>
          <w:rFonts w:ascii="Times New Roman" w:hAnsi="Times New Roman" w:cs="Times New Roman"/>
          <w:sz w:val="28"/>
          <w:szCs w:val="28"/>
        </w:rPr>
        <w:t xml:space="preserve"> Федерального закона от 06.10.2003 №131-ФЗ «Об общих принципах организации местного самоуправления в Российской Федерации», пунктом 2 статьи 35 Устава Шатковского муниципального района Нижегородской области,</w:t>
      </w:r>
      <w:r w:rsidRPr="00100BCC">
        <w:rPr>
          <w:sz w:val="28"/>
          <w:szCs w:val="28"/>
        </w:rPr>
        <w:t xml:space="preserve"> </w:t>
      </w:r>
      <w:r w:rsidRPr="00100BCC">
        <w:rPr>
          <w:rFonts w:ascii="Times New Roman" w:hAnsi="Times New Roman" w:cs="Times New Roman"/>
          <w:sz w:val="28"/>
          <w:szCs w:val="28"/>
        </w:rPr>
        <w:t>рассмотрев заявление Нестерова А.И.  от  «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100BCC">
        <w:rPr>
          <w:rFonts w:ascii="Times New Roman" w:hAnsi="Times New Roman" w:cs="Times New Roman"/>
          <w:sz w:val="28"/>
          <w:szCs w:val="28"/>
        </w:rPr>
        <w:t xml:space="preserve">»  </w:t>
      </w:r>
      <w:r>
        <w:rPr>
          <w:rFonts w:ascii="Times New Roman" w:hAnsi="Times New Roman" w:cs="Times New Roman"/>
          <w:sz w:val="28"/>
          <w:szCs w:val="28"/>
        </w:rPr>
        <w:t>марта</w:t>
      </w:r>
      <w:r w:rsidRPr="00100BCC">
        <w:rPr>
          <w:rFonts w:ascii="Times New Roman" w:hAnsi="Times New Roman" w:cs="Times New Roman"/>
          <w:sz w:val="28"/>
          <w:szCs w:val="28"/>
        </w:rPr>
        <w:t xml:space="preserve"> 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100BCC">
        <w:rPr>
          <w:rFonts w:ascii="Times New Roman" w:hAnsi="Times New Roman" w:cs="Times New Roman"/>
          <w:sz w:val="28"/>
          <w:szCs w:val="28"/>
        </w:rPr>
        <w:t xml:space="preserve"> года  о досрочном прекращении полномочий </w:t>
      </w:r>
      <w:r w:rsidRPr="00100BCC">
        <w:rPr>
          <w:rFonts w:ascii="Times New Roman" w:hAnsi="Times New Roman" w:cs="Times New Roman"/>
          <w:iCs/>
          <w:sz w:val="28"/>
          <w:szCs w:val="28"/>
        </w:rPr>
        <w:t>в связи с отставкой</w:t>
      </w:r>
      <w:r w:rsidRPr="00100BCC">
        <w:rPr>
          <w:rFonts w:ascii="Times New Roman" w:hAnsi="Times New Roman" w:cs="Times New Roman"/>
          <w:sz w:val="28"/>
          <w:szCs w:val="28"/>
        </w:rPr>
        <w:t xml:space="preserve">  по собственному желанию, </w:t>
      </w:r>
    </w:p>
    <w:p w:rsidR="0009208C" w:rsidRPr="00100BCC" w:rsidRDefault="0009208C">
      <w:pPr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9208C" w:rsidRPr="00100BCC" w:rsidRDefault="0009208C">
      <w:pPr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100BCC">
        <w:rPr>
          <w:rFonts w:ascii="Times New Roman" w:hAnsi="Times New Roman" w:cs="Times New Roman"/>
          <w:color w:val="000000"/>
          <w:sz w:val="28"/>
          <w:szCs w:val="28"/>
        </w:rPr>
        <w:t xml:space="preserve">Земское собрание </w:t>
      </w:r>
      <w:r w:rsidRPr="00100BC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РЕШИЛО:</w:t>
      </w:r>
    </w:p>
    <w:p w:rsidR="0009208C" w:rsidRPr="00100BCC" w:rsidRDefault="0009208C">
      <w:pPr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09208C" w:rsidRPr="00100BCC" w:rsidRDefault="0009208C">
      <w:pPr>
        <w:pStyle w:val="ConsPlusNormal"/>
        <w:ind w:firstLine="0"/>
        <w:jc w:val="both"/>
        <w:rPr>
          <w:rFonts w:ascii="Times New Roman" w:hAnsi="Times New Roman" w:cs="Times New Roman"/>
          <w:sz w:val="28"/>
        </w:rPr>
      </w:pPr>
    </w:p>
    <w:p w:rsidR="0009208C" w:rsidRPr="00100BCC" w:rsidRDefault="0009208C">
      <w:pPr>
        <w:pStyle w:val="ConsPlusNormal"/>
        <w:numPr>
          <w:ilvl w:val="2"/>
          <w:numId w:val="2"/>
        </w:numPr>
        <w:ind w:left="0" w:right="-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00BCC">
        <w:rPr>
          <w:rFonts w:ascii="Times New Roman" w:hAnsi="Times New Roman" w:cs="Times New Roman"/>
          <w:iCs/>
          <w:sz w:val="28"/>
          <w:szCs w:val="28"/>
        </w:rPr>
        <w:t>Принять отставку по собственному желанию главы местного самоуправления Шатковского муниципального района Нижегородской области Нестерова Алексея Ивановича.</w:t>
      </w:r>
    </w:p>
    <w:p w:rsidR="0009208C" w:rsidRPr="00100BCC" w:rsidRDefault="0009208C">
      <w:pPr>
        <w:pStyle w:val="ConsPlusNormal"/>
        <w:numPr>
          <w:ilvl w:val="2"/>
          <w:numId w:val="2"/>
        </w:numPr>
        <w:ind w:left="0" w:right="-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00BCC">
        <w:rPr>
          <w:rFonts w:ascii="Times New Roman" w:hAnsi="Times New Roman" w:cs="Times New Roman"/>
          <w:sz w:val="28"/>
          <w:szCs w:val="28"/>
        </w:rPr>
        <w:t xml:space="preserve">Считать прекращенными </w:t>
      </w:r>
      <w:r w:rsidRPr="00100BCC">
        <w:rPr>
          <w:rFonts w:ascii="Times New Roman" w:hAnsi="Times New Roman" w:cs="Times New Roman"/>
          <w:iCs/>
          <w:sz w:val="28"/>
          <w:szCs w:val="28"/>
        </w:rPr>
        <w:t>досрочно</w:t>
      </w:r>
      <w:r w:rsidRPr="00100BCC">
        <w:rPr>
          <w:rFonts w:ascii="Times New Roman" w:hAnsi="Times New Roman" w:cs="Times New Roman"/>
          <w:sz w:val="28"/>
          <w:szCs w:val="28"/>
        </w:rPr>
        <w:t xml:space="preserve"> с «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100BC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марта</w:t>
      </w:r>
      <w:r w:rsidRPr="00100BCC">
        <w:rPr>
          <w:rFonts w:ascii="Times New Roman" w:hAnsi="Times New Roman" w:cs="Times New Roman"/>
          <w:sz w:val="28"/>
          <w:szCs w:val="28"/>
        </w:rPr>
        <w:t xml:space="preserve"> 2017 года полномочия главы местного самоуправления Шатковского муниципального района Нижегородской области Нестерова Алексея Ивановича </w:t>
      </w:r>
      <w:r w:rsidRPr="00100BCC">
        <w:rPr>
          <w:rFonts w:ascii="Times New Roman" w:hAnsi="Times New Roman" w:cs="Times New Roman"/>
          <w:iCs/>
          <w:sz w:val="28"/>
          <w:szCs w:val="28"/>
        </w:rPr>
        <w:t xml:space="preserve">на основании его письменного заявления </w:t>
      </w:r>
      <w:r w:rsidRPr="00100BCC">
        <w:rPr>
          <w:rFonts w:ascii="Times New Roman" w:hAnsi="Times New Roman" w:cs="Times New Roman"/>
          <w:sz w:val="28"/>
          <w:szCs w:val="28"/>
        </w:rPr>
        <w:t>в связи с отставкой  по собственному желанию.</w:t>
      </w:r>
    </w:p>
    <w:p w:rsidR="0009208C" w:rsidRPr="00100BCC" w:rsidRDefault="0009208C">
      <w:pPr>
        <w:pStyle w:val="ConsPlusNormal"/>
        <w:numPr>
          <w:ilvl w:val="2"/>
          <w:numId w:val="2"/>
        </w:numPr>
        <w:ind w:left="0" w:right="-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00BCC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принятия.</w:t>
      </w:r>
    </w:p>
    <w:p w:rsidR="0009208C" w:rsidRPr="00100BCC" w:rsidRDefault="0009208C">
      <w:pPr>
        <w:pStyle w:val="ConsPlusNormal"/>
        <w:numPr>
          <w:ilvl w:val="2"/>
          <w:numId w:val="2"/>
        </w:numPr>
        <w:ind w:left="0" w:right="-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00BCC">
        <w:rPr>
          <w:rFonts w:ascii="Times New Roman" w:hAnsi="Times New Roman" w:cs="Times New Roman"/>
          <w:sz w:val="28"/>
          <w:szCs w:val="28"/>
        </w:rPr>
        <w:t>Решение подлежит опубликованию в общественно-политической газете «Новый путь» и  на официальном сайте администрации Шатковского муниципального района Нижегородской области в информационно-телекоммуникационной  сети «Интернет».</w:t>
      </w:r>
    </w:p>
    <w:p w:rsidR="0009208C" w:rsidRPr="00100BCC" w:rsidRDefault="0009208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9208C" w:rsidRDefault="0009208C">
      <w:pPr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</w:p>
    <w:p w:rsidR="0009208C" w:rsidRPr="00100BCC" w:rsidRDefault="0009208C">
      <w:pPr>
        <w:ind w:firstLine="0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100BCC">
        <w:rPr>
          <w:rFonts w:ascii="Times New Roman" w:hAnsi="Times New Roman" w:cs="Times New Roman"/>
          <w:b/>
          <w:bCs/>
          <w:color w:val="000000"/>
          <w:sz w:val="26"/>
          <w:szCs w:val="26"/>
        </w:rPr>
        <w:t>Глава местного самоуправления</w:t>
      </w:r>
    </w:p>
    <w:p w:rsidR="0009208C" w:rsidRPr="00100BCC" w:rsidRDefault="0009208C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100BCC">
        <w:rPr>
          <w:rFonts w:ascii="Times New Roman" w:hAnsi="Times New Roman" w:cs="Times New Roman"/>
          <w:b/>
          <w:bCs/>
          <w:color w:val="000000"/>
          <w:sz w:val="26"/>
          <w:szCs w:val="26"/>
        </w:rPr>
        <w:t>Шатковского муниципального района</w:t>
      </w:r>
      <w:r w:rsidRPr="00100BCC">
        <w:rPr>
          <w:rFonts w:ascii="Times New Roman" w:hAnsi="Times New Roman" w:cs="Times New Roman"/>
          <w:b/>
          <w:bCs/>
          <w:color w:val="000000"/>
          <w:sz w:val="26"/>
          <w:szCs w:val="26"/>
        </w:rPr>
        <w:tab/>
      </w:r>
      <w:r w:rsidRPr="00100BCC">
        <w:rPr>
          <w:rFonts w:ascii="Times New Roman" w:hAnsi="Times New Roman" w:cs="Times New Roman"/>
          <w:b/>
          <w:bCs/>
          <w:color w:val="000000"/>
          <w:sz w:val="26"/>
          <w:szCs w:val="26"/>
        </w:rPr>
        <w:tab/>
        <w:t xml:space="preserve">     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                            А.И.</w:t>
      </w:r>
      <w:r w:rsidRPr="00100BCC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Нестеров</w:t>
      </w:r>
    </w:p>
    <w:p w:rsidR="0009208C" w:rsidRPr="00100BCC" w:rsidRDefault="0009208C">
      <w:pPr>
        <w:tabs>
          <w:tab w:val="left" w:pos="851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sectPr w:rsidR="0009208C" w:rsidRPr="00100BCC" w:rsidSect="0009208C">
      <w:pgSz w:w="11906" w:h="16838"/>
      <w:pgMar w:top="719" w:right="850" w:bottom="540" w:left="1440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63ED"/>
    <w:rsid w:val="0009208C"/>
    <w:rsid w:val="00100BCC"/>
    <w:rsid w:val="001163ED"/>
    <w:rsid w:val="00455382"/>
    <w:rsid w:val="00675890"/>
    <w:rsid w:val="006E0EFE"/>
    <w:rsid w:val="00BD6FFF"/>
    <w:rsid w:val="00CA48F7"/>
    <w:rsid w:val="00ED2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ind w:firstLine="567"/>
      <w:jc w:val="both"/>
    </w:pPr>
    <w:rPr>
      <w:rFonts w:ascii="Arial" w:hAnsi="Arial" w:cs="Arial"/>
      <w:sz w:val="24"/>
      <w:szCs w:val="24"/>
      <w:lang w:eastAsia="ar-SA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numPr>
        <w:ilvl w:val="3"/>
        <w:numId w:val="1"/>
      </w:numPr>
      <w:suppressAutoHyphens w:val="0"/>
      <w:autoSpaceDE w:val="0"/>
      <w:spacing w:before="240" w:after="60"/>
      <w:ind w:left="0" w:firstLine="0"/>
      <w:jc w:val="left"/>
      <w:outlineLvl w:val="3"/>
    </w:pPr>
    <w:rPr>
      <w:rFonts w:ascii="Times New Roman" w:hAnsi="Times New Roman" w:cs="Times New Roman"/>
      <w:b/>
      <w:bCs/>
      <w:kern w:val="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D3169C"/>
    <w:rPr>
      <w:rFonts w:asciiTheme="minorHAnsi" w:eastAsiaTheme="minorEastAsia" w:hAnsiTheme="minorHAnsi" w:cstheme="minorBidi"/>
      <w:b/>
      <w:bCs/>
      <w:sz w:val="28"/>
      <w:szCs w:val="28"/>
      <w:lang w:eastAsia="ar-SA"/>
    </w:rPr>
  </w:style>
  <w:style w:type="character" w:customStyle="1" w:styleId="WW8Num1z0">
    <w:name w:val="WW8Num1z0"/>
    <w:uiPriority w:val="99"/>
  </w:style>
  <w:style w:type="character" w:customStyle="1" w:styleId="WW8Num1z1">
    <w:name w:val="WW8Num1z1"/>
    <w:uiPriority w:val="99"/>
  </w:style>
  <w:style w:type="character" w:customStyle="1" w:styleId="WW8Num1z2">
    <w:name w:val="WW8Num1z2"/>
    <w:uiPriority w:val="99"/>
  </w:style>
  <w:style w:type="character" w:customStyle="1" w:styleId="WW8Num1z3">
    <w:name w:val="WW8Num1z3"/>
    <w:uiPriority w:val="99"/>
  </w:style>
  <w:style w:type="character" w:customStyle="1" w:styleId="WW8Num1z4">
    <w:name w:val="WW8Num1z4"/>
    <w:uiPriority w:val="99"/>
  </w:style>
  <w:style w:type="character" w:customStyle="1" w:styleId="WW8Num1z5">
    <w:name w:val="WW8Num1z5"/>
    <w:uiPriority w:val="99"/>
  </w:style>
  <w:style w:type="character" w:customStyle="1" w:styleId="WW8Num1z6">
    <w:name w:val="WW8Num1z6"/>
    <w:uiPriority w:val="99"/>
  </w:style>
  <w:style w:type="character" w:customStyle="1" w:styleId="WW8Num1z7">
    <w:name w:val="WW8Num1z7"/>
    <w:uiPriority w:val="99"/>
  </w:style>
  <w:style w:type="character" w:customStyle="1" w:styleId="WW8Num1z8">
    <w:name w:val="WW8Num1z8"/>
    <w:uiPriority w:val="99"/>
  </w:style>
  <w:style w:type="character" w:customStyle="1" w:styleId="WW8Num2z0">
    <w:name w:val="WW8Num2z0"/>
    <w:uiPriority w:val="99"/>
  </w:style>
  <w:style w:type="character" w:customStyle="1" w:styleId="WW8Num2z1">
    <w:name w:val="WW8Num2z1"/>
    <w:uiPriority w:val="99"/>
  </w:style>
  <w:style w:type="character" w:customStyle="1" w:styleId="WW8Num2z2">
    <w:name w:val="WW8Num2z2"/>
    <w:uiPriority w:val="99"/>
    <w:rPr>
      <w:rFonts w:ascii="Times New Roman" w:hAnsi="Times New Roman"/>
      <w:sz w:val="28"/>
    </w:rPr>
  </w:style>
  <w:style w:type="character" w:customStyle="1" w:styleId="WW8Num2z3">
    <w:name w:val="WW8Num2z3"/>
    <w:uiPriority w:val="99"/>
  </w:style>
  <w:style w:type="character" w:customStyle="1" w:styleId="WW8Num2z4">
    <w:name w:val="WW8Num2z4"/>
    <w:uiPriority w:val="99"/>
  </w:style>
  <w:style w:type="character" w:customStyle="1" w:styleId="WW8Num2z5">
    <w:name w:val="WW8Num2z5"/>
    <w:uiPriority w:val="99"/>
  </w:style>
  <w:style w:type="character" w:customStyle="1" w:styleId="WW8Num2z6">
    <w:name w:val="WW8Num2z6"/>
    <w:uiPriority w:val="99"/>
  </w:style>
  <w:style w:type="character" w:customStyle="1" w:styleId="WW8Num2z7">
    <w:name w:val="WW8Num2z7"/>
    <w:uiPriority w:val="99"/>
  </w:style>
  <w:style w:type="character" w:customStyle="1" w:styleId="WW8Num2z8">
    <w:name w:val="WW8Num2z8"/>
    <w:uiPriority w:val="99"/>
  </w:style>
  <w:style w:type="character" w:customStyle="1" w:styleId="1">
    <w:name w:val="Основной шрифт абзаца1"/>
    <w:uiPriority w:val="99"/>
  </w:style>
  <w:style w:type="character" w:customStyle="1" w:styleId="4">
    <w:name w:val="Заголовок 4 Знак"/>
    <w:uiPriority w:val="99"/>
    <w:rPr>
      <w:b/>
      <w:kern w:val="1"/>
      <w:sz w:val="28"/>
      <w:lang w:val="ru-RU" w:eastAsia="ar-SA" w:bidi="ar-SA"/>
    </w:rPr>
  </w:style>
  <w:style w:type="character" w:styleId="Hyperlink">
    <w:name w:val="Hyperlink"/>
    <w:basedOn w:val="DefaultParagraphFont"/>
    <w:uiPriority w:val="99"/>
    <w:rPr>
      <w:color w:val="000080"/>
      <w:u w:val="single"/>
      <w:lang/>
    </w:rPr>
  </w:style>
  <w:style w:type="character" w:customStyle="1" w:styleId="a">
    <w:name w:val="Символ нумерации"/>
    <w:uiPriority w:val="99"/>
    <w:rPr>
      <w:rFonts w:ascii="Times New Roman" w:hAnsi="Times New Roman"/>
      <w:sz w:val="28"/>
    </w:rPr>
  </w:style>
  <w:style w:type="paragraph" w:customStyle="1" w:styleId="a0">
    <w:name w:val="Заголовок"/>
    <w:basedOn w:val="Normal"/>
    <w:next w:val="BodyText"/>
    <w:uiPriority w:val="99"/>
    <w:pPr>
      <w:keepNext/>
      <w:spacing w:before="240" w:after="120"/>
    </w:pPr>
    <w:rPr>
      <w:rFonts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3169C"/>
    <w:rPr>
      <w:rFonts w:ascii="Arial" w:hAnsi="Arial" w:cs="Arial"/>
      <w:sz w:val="24"/>
      <w:szCs w:val="24"/>
      <w:lang w:eastAsia="ar-SA"/>
    </w:rPr>
  </w:style>
  <w:style w:type="paragraph" w:styleId="List">
    <w:name w:val="List"/>
    <w:basedOn w:val="BodyText"/>
    <w:uiPriority w:val="99"/>
    <w:rPr>
      <w:rFonts w:cs="Mangal"/>
    </w:rPr>
  </w:style>
  <w:style w:type="paragraph" w:customStyle="1" w:styleId="10">
    <w:name w:val="Название1"/>
    <w:basedOn w:val="Normal"/>
    <w:uiPriority w:val="99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Normal"/>
    <w:uiPriority w:val="99"/>
    <w:pPr>
      <w:suppressLineNumbers/>
    </w:pPr>
    <w:rPr>
      <w:rFonts w:cs="Mangal"/>
    </w:rPr>
  </w:style>
  <w:style w:type="paragraph" w:customStyle="1" w:styleId="ConsPlusNormal">
    <w:name w:val="ConsPlusNormal"/>
    <w:uiPriority w:val="99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paragraph" w:customStyle="1" w:styleId="a1">
    <w:name w:val="Содержимое таблицы"/>
    <w:basedOn w:val="Normal"/>
    <w:uiPriority w:val="99"/>
    <w:pPr>
      <w:suppressLineNumbers/>
    </w:pPr>
  </w:style>
  <w:style w:type="paragraph" w:customStyle="1" w:styleId="a2">
    <w:name w:val="Заголовок таблицы"/>
    <w:basedOn w:val="a1"/>
    <w:uiPriority w:val="99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1</Pages>
  <Words>230</Words>
  <Characters>1314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odin</cp:lastModifiedBy>
  <cp:revision>2</cp:revision>
  <cp:lastPrinted>2017-03-13T10:26:00Z</cp:lastPrinted>
  <dcterms:created xsi:type="dcterms:W3CDTF">2017-03-28T04:29:00Z</dcterms:created>
  <dcterms:modified xsi:type="dcterms:W3CDTF">2017-03-28T04:29:00Z</dcterms:modified>
</cp:coreProperties>
</file>