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AE" w:rsidRDefault="00E261A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5" o:title=""/>
          </v:shape>
        </w:pict>
      </w:r>
    </w:p>
    <w:p w:rsidR="00E261AE" w:rsidRDefault="00E261AE">
      <w:pPr>
        <w:pStyle w:val="Heading1"/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>района Нижегородской области</w:t>
      </w:r>
    </w:p>
    <w:p w:rsidR="00E261AE" w:rsidRDefault="00E261AE">
      <w:pPr>
        <w:pStyle w:val="Heading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E261AE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E261AE" w:rsidRDefault="00E261AE">
            <w:pPr>
              <w:snapToGrid w:val="0"/>
            </w:pPr>
            <w:bookmarkStart w:id="0" w:name="%D0%A2%D0%B5%D0%BA%D1%81%D1%82%D0%BE%D0%"/>
            <w:bookmarkEnd w:id="0"/>
            <w:r>
              <w:t>22.11.2016г.</w:t>
            </w:r>
            <w:r>
              <w:fldChar w:fldCharType="begin"/>
            </w:r>
            <w:r>
              <w:instrText>ref "ТекстовоеПоле1"</w:instrText>
            </w:r>
            <w:r>
              <w:fldChar w:fldCharType="end"/>
            </w:r>
          </w:p>
        </w:tc>
        <w:tc>
          <w:tcPr>
            <w:tcW w:w="2700" w:type="dxa"/>
          </w:tcPr>
          <w:p w:rsidR="00E261AE" w:rsidRDefault="00E261AE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E261AE" w:rsidRDefault="00E261AE">
            <w:pPr>
              <w:snapToGrid w:val="0"/>
            </w:pPr>
            <w:r>
              <w:t>999</w:t>
            </w:r>
            <w:r>
              <w:fldChar w:fldCharType="begin"/>
            </w:r>
            <w:r>
              <w:instrText>ref "ТекстовоеПоле2"</w:instrText>
            </w:r>
            <w:r>
              <w:fldChar w:fldCharType="end"/>
            </w:r>
          </w:p>
        </w:tc>
      </w:tr>
    </w:tbl>
    <w:p w:rsidR="00E261AE" w:rsidRDefault="00E261AE"/>
    <w:p w:rsidR="00E261AE" w:rsidRDefault="00E261AE"/>
    <w:tbl>
      <w:tblPr>
        <w:tblW w:w="0" w:type="auto"/>
        <w:tblInd w:w="1728" w:type="dxa"/>
        <w:tblLayout w:type="fixed"/>
        <w:tblLook w:val="0000"/>
      </w:tblPr>
      <w:tblGrid>
        <w:gridCol w:w="6345"/>
      </w:tblGrid>
      <w:tr w:rsidR="00E261AE" w:rsidRPr="006D46A2" w:rsidTr="00E071D7">
        <w:trPr>
          <w:trHeight w:val="1003"/>
        </w:trPr>
        <w:tc>
          <w:tcPr>
            <w:tcW w:w="6345" w:type="dxa"/>
          </w:tcPr>
          <w:p w:rsidR="00E261AE" w:rsidRPr="006D46A2" w:rsidRDefault="00E261AE">
            <w:pPr>
              <w:snapToGrid w:val="0"/>
              <w:jc w:val="center"/>
            </w:pPr>
            <w:r>
              <w:rPr>
                <w:sz w:val="28"/>
              </w:rPr>
              <w:t>«О внесении изменений в состав комиссии по подготовке проекта о внесении изменений в правила землепользования и застройки»</w:t>
            </w:r>
            <w:r w:rsidRPr="006D46A2">
              <w:t xml:space="preserve"> </w:t>
            </w:r>
          </w:p>
        </w:tc>
      </w:tr>
    </w:tbl>
    <w:p w:rsidR="00E261AE" w:rsidRDefault="00E261AE">
      <w:pPr>
        <w:rPr>
          <w:sz w:val="28"/>
          <w:szCs w:val="28"/>
        </w:rPr>
      </w:pPr>
    </w:p>
    <w:p w:rsidR="00E261AE" w:rsidRDefault="00E261AE">
      <w:pPr>
        <w:rPr>
          <w:sz w:val="28"/>
          <w:szCs w:val="28"/>
        </w:rPr>
      </w:pPr>
    </w:p>
    <w:p w:rsidR="00E261AE" w:rsidRDefault="00E261AE" w:rsidP="00F0778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комиссии по подготовке проекта внесения изменений в  правила землепользования и застройки, утвержденный  постановлением </w:t>
      </w:r>
      <w:r>
        <w:rPr>
          <w:sz w:val="28"/>
        </w:rPr>
        <w:t>от 07.09.2016г. №768 «О подготовке проекта о внесении изменений в Правила землепользования и застройки территории сельских поселений Архангельский, Кержемокский и Красноборский сельсоветов Шатковского района Нижегородской области, утвержденные решением Земского собрания Шатковского района Нижегородской области от 15 августа 2014года № 61-</w:t>
      </w:r>
      <w:r>
        <w:rPr>
          <w:sz w:val="28"/>
          <w:lang w:val="en-US"/>
        </w:rPr>
        <w:t>V</w:t>
      </w:r>
      <w:r>
        <w:rPr>
          <w:sz w:val="28"/>
        </w:rPr>
        <w:t xml:space="preserve"> и городского поселения р.п.Лесогорск утвержденным решением Земского собрания Шатковского района Нижегородской области от 6 июня 2014 года № 41-</w:t>
      </w:r>
      <w:r>
        <w:rPr>
          <w:sz w:val="28"/>
          <w:lang w:val="en-US"/>
        </w:rPr>
        <w:t>V</w:t>
      </w:r>
      <w:r>
        <w:rPr>
          <w:sz w:val="28"/>
        </w:rPr>
        <w:t xml:space="preserve">» </w:t>
      </w:r>
      <w:r>
        <w:rPr>
          <w:sz w:val="28"/>
          <w:szCs w:val="28"/>
        </w:rPr>
        <w:t xml:space="preserve">следующие изменения: </w:t>
      </w:r>
    </w:p>
    <w:p w:rsidR="00E261AE" w:rsidRDefault="00E261AE" w:rsidP="00F0778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Вывести из состава комиссии:</w:t>
      </w:r>
    </w:p>
    <w:p w:rsidR="00E261AE" w:rsidRDefault="00E261AE" w:rsidP="00F07787">
      <w:pPr>
        <w:ind w:left="709"/>
        <w:rPr>
          <w:sz w:val="28"/>
          <w:szCs w:val="28"/>
        </w:rPr>
      </w:pPr>
      <w:r>
        <w:rPr>
          <w:sz w:val="28"/>
          <w:szCs w:val="28"/>
        </w:rPr>
        <w:t>Кузнецову Н.А. – специалиста  1 категории отдела архитектуры, градостроительства и ЖКХ управления архитектуры, строительства и ЖКХ.</w:t>
      </w:r>
    </w:p>
    <w:p w:rsidR="00E261AE" w:rsidRDefault="00E261AE" w:rsidP="00F0778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Ввести в состав комиссии:</w:t>
      </w:r>
    </w:p>
    <w:p w:rsidR="00E261AE" w:rsidRDefault="00E261AE" w:rsidP="00F07787">
      <w:pPr>
        <w:ind w:left="709"/>
        <w:rPr>
          <w:sz w:val="28"/>
          <w:szCs w:val="28"/>
        </w:rPr>
      </w:pPr>
      <w:r>
        <w:rPr>
          <w:sz w:val="28"/>
          <w:szCs w:val="28"/>
        </w:rPr>
        <w:t>Кутырёву И.Д. – специалиста  1 категории отдела архитектуры, градостроительства и ЖКХ управления архитектуры, строительства и ЖКХ.</w:t>
      </w:r>
    </w:p>
    <w:p w:rsidR="00E261AE" w:rsidRDefault="00E261AE" w:rsidP="00F0778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«Новый путь» и разместить на официальном сайте Шатковского муниципального района в информационно-телекоммуникационной сети «Интернет».</w:t>
      </w:r>
    </w:p>
    <w:p w:rsidR="00E261AE" w:rsidRDefault="00E261AE" w:rsidP="00F0778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начальника управления архитектуры, строительства и ЖКХ администрации Шатковского муниципального района Крупнова Леонида Александровича.</w:t>
      </w:r>
    </w:p>
    <w:p w:rsidR="00E261AE" w:rsidRDefault="00E261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1AE" w:rsidRDefault="00E261AE">
      <w:pPr>
        <w:rPr>
          <w:sz w:val="28"/>
          <w:szCs w:val="28"/>
        </w:rPr>
      </w:pPr>
    </w:p>
    <w:p w:rsidR="00E261AE" w:rsidRDefault="00E261AE">
      <w:pPr>
        <w:rPr>
          <w:sz w:val="28"/>
          <w:szCs w:val="28"/>
        </w:rPr>
      </w:pPr>
    </w:p>
    <w:p w:rsidR="00E261AE" w:rsidRDefault="00E261AE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261AE" w:rsidRDefault="00E261AE">
      <w:pPr>
        <w:rPr>
          <w:sz w:val="28"/>
          <w:szCs w:val="28"/>
        </w:rPr>
      </w:pPr>
      <w:r>
        <w:rPr>
          <w:sz w:val="28"/>
          <w:szCs w:val="28"/>
        </w:rPr>
        <w:t>Шатковского муниципального района                                        М.Н. Межевов</w:t>
      </w:r>
    </w:p>
    <w:p w:rsidR="00E261AE" w:rsidRDefault="00E261AE">
      <w:pPr>
        <w:rPr>
          <w:sz w:val="28"/>
          <w:szCs w:val="28"/>
        </w:rPr>
      </w:pPr>
    </w:p>
    <w:p w:rsidR="00E261AE" w:rsidRDefault="00E261AE">
      <w:pPr>
        <w:rPr>
          <w:sz w:val="28"/>
          <w:szCs w:val="28"/>
        </w:rPr>
      </w:pPr>
    </w:p>
    <w:p w:rsidR="00E261AE" w:rsidRPr="00F07787" w:rsidRDefault="00E261AE">
      <w:pPr>
        <w:rPr>
          <w:sz w:val="28"/>
          <w:szCs w:val="28"/>
        </w:rPr>
      </w:pPr>
    </w:p>
    <w:sectPr w:rsidR="00E261AE" w:rsidRPr="00F07787" w:rsidSect="00E261AE">
      <w:footnotePr>
        <w:pos w:val="beneathText"/>
      </w:footnotePr>
      <w:pgSz w:w="11905" w:h="16837"/>
      <w:pgMar w:top="360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2F4351E"/>
    <w:multiLevelType w:val="hybridMultilevel"/>
    <w:tmpl w:val="2C669380"/>
    <w:lvl w:ilvl="0" w:tplc="3C2A8B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7EA"/>
    <w:rsid w:val="001B2277"/>
    <w:rsid w:val="006D46A2"/>
    <w:rsid w:val="007F1742"/>
    <w:rsid w:val="008247EA"/>
    <w:rsid w:val="009F395E"/>
    <w:rsid w:val="00E071D7"/>
    <w:rsid w:val="00E11A2C"/>
    <w:rsid w:val="00E261AE"/>
    <w:rsid w:val="00F07787"/>
    <w:rsid w:val="00FD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5E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5E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1">
    <w:name w:val="Основной шрифт абзаца1"/>
    <w:uiPriority w:val="99"/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25E6"/>
    <w:rPr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Tahoma"/>
    </w:rPr>
  </w:style>
  <w:style w:type="paragraph" w:customStyle="1" w:styleId="a0">
    <w:name w:val="Содержимое таблицы"/>
    <w:basedOn w:val="Normal"/>
    <w:uiPriority w:val="99"/>
    <w:pPr>
      <w:suppressLineNumbers/>
    </w:pPr>
  </w:style>
  <w:style w:type="paragraph" w:customStyle="1" w:styleId="a1">
    <w:name w:val="Заголовок таблицы"/>
    <w:basedOn w:val="a0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263</Words>
  <Characters>1501</Characters>
  <Application>Microsoft Office Outlook</Application>
  <DocSecurity>0</DocSecurity>
  <Lines>0</Lines>
  <Paragraphs>0</Paragraphs>
  <ScaleCrop>false</ScaleCrop>
  <Company>administrations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econom1</dc:creator>
  <cp:keywords/>
  <dc:description/>
  <cp:lastModifiedBy>odin</cp:lastModifiedBy>
  <cp:revision>2</cp:revision>
  <cp:lastPrinted>2016-11-21T09:12:00Z</cp:lastPrinted>
  <dcterms:created xsi:type="dcterms:W3CDTF">2016-11-24T10:00:00Z</dcterms:created>
  <dcterms:modified xsi:type="dcterms:W3CDTF">2016-11-24T10:00:00Z</dcterms:modified>
</cp:coreProperties>
</file>