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50" w:rsidRPr="0042240E" w:rsidRDefault="00EB2850">
      <w:pPr>
        <w:jc w:val="center"/>
        <w:rPr>
          <w:b/>
          <w:bCs/>
          <w:vertAlign w:val="superscript"/>
        </w:rPr>
      </w:pPr>
      <w:r w:rsidRPr="0042240E">
        <w:rPr>
          <w:vertAlign w:val="super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filled="t">
            <v:fill color2="black"/>
            <v:imagedata r:id="rId5" o:title=""/>
          </v:shape>
        </w:pict>
      </w:r>
    </w:p>
    <w:p w:rsidR="00EB2850" w:rsidRDefault="00EB2850">
      <w:pPr>
        <w:pStyle w:val="Heading2"/>
        <w:rPr>
          <w:spacing w:val="20"/>
          <w:sz w:val="40"/>
        </w:rPr>
      </w:pPr>
      <w:r>
        <w:rPr>
          <w:b/>
          <w:bCs/>
        </w:rPr>
        <w:t>Администрации Шатковского муниципального района Нижегородской области</w:t>
      </w:r>
    </w:p>
    <w:p w:rsidR="00EB2850" w:rsidRDefault="00EB2850">
      <w:pPr>
        <w:pStyle w:val="Heading2"/>
      </w:pPr>
      <w:r>
        <w:rPr>
          <w:spacing w:val="20"/>
          <w:sz w:val="40"/>
        </w:rPr>
        <w:t>ПОСТАНОВЛЕНИЕ</w:t>
      </w:r>
    </w:p>
    <w:p w:rsidR="00EB2850" w:rsidRDefault="00EB2850"/>
    <w:tbl>
      <w:tblPr>
        <w:tblW w:w="0" w:type="auto"/>
        <w:tblInd w:w="1008" w:type="dxa"/>
        <w:tblLayout w:type="fixed"/>
        <w:tblLook w:val="0000"/>
      </w:tblPr>
      <w:tblGrid>
        <w:gridCol w:w="3240"/>
        <w:gridCol w:w="2700"/>
        <w:gridCol w:w="1800"/>
      </w:tblGrid>
      <w:tr w:rsidR="00EB2850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</w:tcPr>
          <w:p w:rsidR="00EB2850" w:rsidRDefault="00EB2850" w:rsidP="003331AC">
            <w:r>
              <w:t>26.10.2016</w:t>
            </w:r>
          </w:p>
        </w:tc>
        <w:tc>
          <w:tcPr>
            <w:tcW w:w="2700" w:type="dxa"/>
          </w:tcPr>
          <w:p w:rsidR="00EB2850" w:rsidRDefault="00EB2850">
            <w:pPr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EB2850" w:rsidRDefault="00EB2850">
            <w:r>
              <w:t>912</w:t>
            </w:r>
          </w:p>
        </w:tc>
      </w:tr>
    </w:tbl>
    <w:p w:rsidR="00EB2850" w:rsidRDefault="00EB2850"/>
    <w:p w:rsidR="00EB2850" w:rsidRDefault="00EB2850"/>
    <w:p w:rsidR="00EB2850" w:rsidRDefault="00EB2850"/>
    <w:tbl>
      <w:tblPr>
        <w:tblW w:w="0" w:type="auto"/>
        <w:tblInd w:w="817" w:type="dxa"/>
        <w:tblLayout w:type="fixed"/>
        <w:tblLook w:val="0000"/>
      </w:tblPr>
      <w:tblGrid>
        <w:gridCol w:w="8930"/>
      </w:tblGrid>
      <w:tr w:rsidR="00EB2850" w:rsidRPr="00E23C3D" w:rsidTr="00D473CB">
        <w:trPr>
          <w:trHeight w:val="1368"/>
        </w:trPr>
        <w:tc>
          <w:tcPr>
            <w:tcW w:w="8930" w:type="dxa"/>
          </w:tcPr>
          <w:p w:rsidR="00EB2850" w:rsidRPr="00E23C3D" w:rsidRDefault="00EB2850" w:rsidP="00DF680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bCs/>
              </w:rPr>
            </w:pPr>
            <w:bookmarkStart w:id="0" w:name="ТекстовоеПоле3"/>
            <w:r w:rsidRPr="00DF6801">
              <w:rPr>
                <w:noProof/>
              </w:rPr>
              <w:t>О внесении изменений в Перечень</w:t>
            </w:r>
            <w:r>
              <w:rPr>
                <w:b/>
                <w:noProof/>
              </w:rPr>
              <w:t xml:space="preserve"> </w:t>
            </w:r>
            <w:r w:rsidRPr="00F951C9">
              <w:rPr>
                <w:szCs w:val="28"/>
              </w:rPr>
              <w:t xml:space="preserve">мероприятий  </w:t>
            </w:r>
            <w:r w:rsidRPr="00F951C9">
              <w:rPr>
                <w:noProof/>
                <w:szCs w:val="28"/>
              </w:rPr>
              <w:t>по созданию в общеобразовательных организациях, расположенных в сельской местности, условий для занятий физической культурой и спортом в 2016 году</w:t>
            </w:r>
            <w:r>
              <w:rPr>
                <w:noProof/>
                <w:szCs w:val="28"/>
              </w:rPr>
              <w:t xml:space="preserve"> в Шатковском муниципальном районе Нижегородской области, утвержденный постановлением администрации </w:t>
            </w:r>
            <w:r w:rsidRPr="00F951C9">
              <w:rPr>
                <w:szCs w:val="28"/>
              </w:rPr>
              <w:t xml:space="preserve">Шатковского </w:t>
            </w:r>
            <w:r w:rsidRPr="00F951C9">
              <w:rPr>
                <w:noProof/>
                <w:szCs w:val="28"/>
              </w:rPr>
              <w:t>муниципального района  Нижегородской области</w:t>
            </w:r>
            <w:r>
              <w:rPr>
                <w:noProof/>
                <w:szCs w:val="28"/>
              </w:rPr>
              <w:t xml:space="preserve"> 03.06.2016 №509 </w:t>
            </w:r>
            <w:r>
              <w:rPr>
                <w:b/>
                <w:noProof/>
              </w:rPr>
              <w:t xml:space="preserve"> </w:t>
            </w:r>
            <w:bookmarkEnd w:id="0"/>
          </w:p>
          <w:p w:rsidR="00EB2850" w:rsidRPr="00E23C3D" w:rsidRDefault="00EB2850" w:rsidP="00D21048">
            <w:pPr>
              <w:jc w:val="center"/>
              <w:rPr>
                <w:b/>
                <w:bCs/>
              </w:rPr>
            </w:pPr>
          </w:p>
        </w:tc>
      </w:tr>
    </w:tbl>
    <w:p w:rsidR="00EB2850" w:rsidRPr="00F951C9" w:rsidRDefault="00EB2850" w:rsidP="004661E2">
      <w:pPr>
        <w:pStyle w:val="Header"/>
        <w:tabs>
          <w:tab w:val="clear" w:pos="4153"/>
          <w:tab w:val="clear" w:pos="8306"/>
        </w:tabs>
        <w:ind w:firstLine="720"/>
        <w:jc w:val="both"/>
        <w:rPr>
          <w:noProof/>
          <w:szCs w:val="28"/>
        </w:rPr>
      </w:pPr>
      <w:r>
        <w:rPr>
          <w:szCs w:val="28"/>
        </w:rPr>
        <w:t xml:space="preserve">Внести </w:t>
      </w:r>
      <w:r w:rsidRPr="00DF6801">
        <w:rPr>
          <w:noProof/>
        </w:rPr>
        <w:t>в Перечень</w:t>
      </w:r>
      <w:r>
        <w:rPr>
          <w:b/>
          <w:noProof/>
        </w:rPr>
        <w:t xml:space="preserve"> </w:t>
      </w:r>
      <w:r w:rsidRPr="00F951C9">
        <w:rPr>
          <w:szCs w:val="28"/>
        </w:rPr>
        <w:t xml:space="preserve">мероприятий  </w:t>
      </w:r>
      <w:r w:rsidRPr="00F951C9">
        <w:rPr>
          <w:noProof/>
          <w:szCs w:val="28"/>
        </w:rPr>
        <w:t>по созданию в общеобразовательных организациях, расположенных в сельской местности, условий для занятий физической культурой и спортом в 2016 году</w:t>
      </w:r>
      <w:r>
        <w:rPr>
          <w:noProof/>
          <w:szCs w:val="28"/>
        </w:rPr>
        <w:t xml:space="preserve"> в Шатковском муниципальном районе Нижегородской области, утвержденный постановлением администрации </w:t>
      </w:r>
      <w:r w:rsidRPr="00F951C9">
        <w:rPr>
          <w:szCs w:val="28"/>
        </w:rPr>
        <w:t xml:space="preserve">Шатковского </w:t>
      </w:r>
      <w:r w:rsidRPr="00F951C9">
        <w:rPr>
          <w:noProof/>
          <w:szCs w:val="28"/>
        </w:rPr>
        <w:t>муниципального района  Нижегородской области</w:t>
      </w:r>
      <w:r>
        <w:rPr>
          <w:noProof/>
          <w:szCs w:val="28"/>
        </w:rPr>
        <w:t xml:space="preserve"> 03.06.2016 №509,</w:t>
      </w:r>
      <w:r w:rsidRPr="00DF6801">
        <w:rPr>
          <w:szCs w:val="28"/>
        </w:rPr>
        <w:t xml:space="preserve"> </w:t>
      </w:r>
      <w:r>
        <w:rPr>
          <w:szCs w:val="28"/>
        </w:rPr>
        <w:t>следующие изменения:</w:t>
      </w:r>
    </w:p>
    <w:p w:rsidR="00EB2850" w:rsidRPr="000739A1" w:rsidRDefault="00EB2850" w:rsidP="000739A1">
      <w:pPr>
        <w:numPr>
          <w:ilvl w:val="0"/>
          <w:numId w:val="5"/>
        </w:numPr>
        <w:jc w:val="both"/>
        <w:rPr>
          <w:szCs w:val="28"/>
        </w:rPr>
      </w:pPr>
      <w:r w:rsidRPr="000739A1">
        <w:rPr>
          <w:sz w:val="28"/>
          <w:szCs w:val="28"/>
        </w:rPr>
        <w:t>Раздел 2 «</w:t>
      </w:r>
      <w:r w:rsidRPr="000739A1">
        <w:rPr>
          <w:sz w:val="27"/>
          <w:szCs w:val="27"/>
        </w:rPr>
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</w:t>
      </w:r>
      <w:r>
        <w:rPr>
          <w:sz w:val="27"/>
          <w:szCs w:val="27"/>
        </w:rPr>
        <w:t>» изложить в новой прилагаемой редакции:</w:t>
      </w:r>
    </w:p>
    <w:p w:rsidR="00EB2850" w:rsidRPr="006C7F95" w:rsidRDefault="00EB2850" w:rsidP="006C7F95">
      <w:pPr>
        <w:suppressAutoHyphens w:val="0"/>
        <w:ind w:left="851" w:right="284"/>
        <w:jc w:val="both"/>
        <w:rPr>
          <w:sz w:val="28"/>
          <w:szCs w:val="28"/>
        </w:rPr>
      </w:pPr>
      <w:r w:rsidRPr="000739A1">
        <w:rPr>
          <w:sz w:val="28"/>
          <w:szCs w:val="28"/>
        </w:rPr>
        <w:t>“</w:t>
      </w:r>
    </w:p>
    <w:p w:rsidR="00EB2850" w:rsidRPr="00C20426" w:rsidRDefault="00EB2850" w:rsidP="000739A1">
      <w:pPr>
        <w:numPr>
          <w:ilvl w:val="0"/>
          <w:numId w:val="5"/>
        </w:numPr>
        <w:jc w:val="center"/>
        <w:rPr>
          <w:sz w:val="27"/>
          <w:szCs w:val="27"/>
        </w:rPr>
      </w:pPr>
      <w:r w:rsidRPr="00C20426">
        <w:rPr>
          <w:sz w:val="27"/>
          <w:szCs w:val="27"/>
        </w:rPr>
        <w:t>Мероприятия по созданию в общеобразовательных организациях,</w:t>
      </w:r>
    </w:p>
    <w:p w:rsidR="00EB2850" w:rsidRPr="00C20426" w:rsidRDefault="00EB2850" w:rsidP="000739A1">
      <w:pPr>
        <w:jc w:val="center"/>
        <w:rPr>
          <w:sz w:val="27"/>
          <w:szCs w:val="27"/>
        </w:rPr>
      </w:pPr>
      <w:r w:rsidRPr="00C20426">
        <w:rPr>
          <w:sz w:val="27"/>
          <w:szCs w:val="27"/>
        </w:rPr>
        <w:t>расположенных в сельской местности, условий для занятий</w:t>
      </w:r>
    </w:p>
    <w:p w:rsidR="00EB2850" w:rsidRPr="00C20426" w:rsidRDefault="00EB2850" w:rsidP="000739A1">
      <w:pPr>
        <w:jc w:val="center"/>
        <w:rPr>
          <w:sz w:val="27"/>
          <w:szCs w:val="27"/>
        </w:rPr>
      </w:pPr>
      <w:r w:rsidRPr="00C20426">
        <w:rPr>
          <w:sz w:val="27"/>
          <w:szCs w:val="27"/>
        </w:rPr>
        <w:t>физической культурой и спортом</w:t>
      </w:r>
    </w:p>
    <w:p w:rsidR="00EB2850" w:rsidRPr="00C20426" w:rsidRDefault="00EB2850" w:rsidP="000739A1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5"/>
        <w:gridCol w:w="1209"/>
        <w:gridCol w:w="3577"/>
        <w:gridCol w:w="1685"/>
        <w:gridCol w:w="9"/>
        <w:gridCol w:w="1568"/>
        <w:gridCol w:w="1464"/>
      </w:tblGrid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ind w:right="284" w:firstLine="709"/>
              <w:jc w:val="both"/>
              <w:rPr>
                <w:color w:val="auto"/>
                <w:sz w:val="27"/>
                <w:szCs w:val="27"/>
              </w:rPr>
            </w:pPr>
          </w:p>
          <w:p w:rsidR="00EB2850" w:rsidRPr="00C20426" w:rsidRDefault="00EB2850" w:rsidP="000739A1">
            <w:pPr>
              <w:rPr>
                <w:sz w:val="27"/>
                <w:szCs w:val="27"/>
              </w:rPr>
            </w:pPr>
          </w:p>
        </w:tc>
        <w:tc>
          <w:tcPr>
            <w:tcW w:w="7153" w:type="dxa"/>
            <w:gridSpan w:val="4"/>
          </w:tcPr>
          <w:p w:rsidR="00EB2850" w:rsidRPr="00C20426" w:rsidRDefault="00EB2850" w:rsidP="000739A1">
            <w:pPr>
              <w:pStyle w:val="a1"/>
              <w:ind w:right="284" w:firstLine="709"/>
              <w:jc w:val="both"/>
              <w:rPr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 xml:space="preserve">Общая численность учащихся в </w:t>
            </w:r>
            <w:r w:rsidRPr="00C20426">
              <w:rPr>
                <w:sz w:val="27"/>
                <w:szCs w:val="27"/>
              </w:rPr>
              <w:t xml:space="preserve">Шатковском  муниципальном районе Нижегородской области </w:t>
            </w:r>
          </w:p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на начало 2015/2016 учебного года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1989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2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 w:val="restart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 xml:space="preserve">Численность учащихся в </w:t>
            </w:r>
            <w:r w:rsidRPr="00C20426">
              <w:rPr>
                <w:sz w:val="27"/>
                <w:szCs w:val="27"/>
              </w:rPr>
              <w:t xml:space="preserve">Шатковском муниципальном районе </w:t>
            </w:r>
            <w:r w:rsidRPr="00C20426">
              <w:rPr>
                <w:color w:val="auto"/>
                <w:sz w:val="27"/>
                <w:szCs w:val="27"/>
              </w:rPr>
              <w:t>Нижегородской области в организациях, расположенных в сельской местности, на начало 2015/2016 учебного года</w:t>
            </w:r>
          </w:p>
        </w:tc>
        <w:tc>
          <w:tcPr>
            <w:tcW w:w="3292" w:type="dxa"/>
            <w:gridSpan w:val="3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Всего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862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3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292" w:type="dxa"/>
            <w:gridSpan w:val="3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% от общей численности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43 %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4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699" w:type="dxa"/>
            <w:vMerge w:val="restart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Уровень образования</w:t>
            </w:r>
          </w:p>
        </w:tc>
        <w:tc>
          <w:tcPr>
            <w:tcW w:w="1593" w:type="dxa"/>
            <w:gridSpan w:val="2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Начальное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363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5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699" w:type="dxa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593" w:type="dxa"/>
            <w:gridSpan w:val="2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Основное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416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6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699" w:type="dxa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593" w:type="dxa"/>
            <w:gridSpan w:val="2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Среднее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83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7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7153" w:type="dxa"/>
            <w:gridSpan w:val="4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Общее количество общеобразовательных организаций, расположенных в сельской местности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9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8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7153" w:type="dxa"/>
            <w:gridSpan w:val="4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Общее количество общеобразовательных организаций, расположенных в сельской местности, имеющих спортивные залы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9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9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 w:val="restart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Количество общеобразовательных организаций, расположенных в сельской местности, имеющих спортивные залы, требующие ремонта</w:t>
            </w:r>
          </w:p>
        </w:tc>
        <w:tc>
          <w:tcPr>
            <w:tcW w:w="3292" w:type="dxa"/>
            <w:gridSpan w:val="3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Всего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3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10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292" w:type="dxa"/>
            <w:gridSpan w:val="3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% от общего количества организаций, имеющих спортивные залы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33%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11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 w:val="restart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Количество общеобразовательных организаций, расположенных в сельской местности, в которых планируется отремонтировать спортивные залы</w:t>
            </w:r>
          </w:p>
        </w:tc>
        <w:tc>
          <w:tcPr>
            <w:tcW w:w="3292" w:type="dxa"/>
            <w:gridSpan w:val="3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Всего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12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292" w:type="dxa"/>
            <w:gridSpan w:val="3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Срок реализации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>
              <w:rPr>
                <w:color w:val="auto"/>
                <w:sz w:val="27"/>
                <w:szCs w:val="27"/>
              </w:rPr>
              <w:t>01.12</w:t>
            </w:r>
            <w:r w:rsidRPr="00C20426">
              <w:rPr>
                <w:color w:val="auto"/>
                <w:sz w:val="27"/>
                <w:szCs w:val="27"/>
              </w:rPr>
              <w:t>.2016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13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 w:val="restart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Количество учащихся, занимающихся физической культурой и спортом в общеобразовательных организациях, расположенных в сельской местности, во внеурочное время, по каждому уровню общего образования, за исключением дошкольного образования</w:t>
            </w:r>
          </w:p>
        </w:tc>
        <w:tc>
          <w:tcPr>
            <w:tcW w:w="1710" w:type="dxa"/>
            <w:gridSpan w:val="2"/>
            <w:vMerge w:val="restart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Уровень образования</w:t>
            </w:r>
          </w:p>
        </w:tc>
        <w:tc>
          <w:tcPr>
            <w:tcW w:w="1582" w:type="dxa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Начальное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152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14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582" w:type="dxa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Основное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209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15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582" w:type="dxa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Среднее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47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16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582" w:type="dxa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Всего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408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17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 w:val="restart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Увеличение доли учащихся, занимающихся физической культурой и спортом во внеурочное время (по каждому уровню общего образования), за исключением дошкольного образования</w:t>
            </w:r>
          </w:p>
        </w:tc>
        <w:tc>
          <w:tcPr>
            <w:tcW w:w="1710" w:type="dxa"/>
            <w:gridSpan w:val="2"/>
            <w:vMerge w:val="restart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Уровень образования</w:t>
            </w:r>
          </w:p>
        </w:tc>
        <w:tc>
          <w:tcPr>
            <w:tcW w:w="1582" w:type="dxa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Начальное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10%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18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582" w:type="dxa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Основное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15%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19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582" w:type="dxa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Среднее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8%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20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582" w:type="dxa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Всего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11%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21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1582" w:type="dxa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Срок реализации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>
              <w:rPr>
                <w:color w:val="auto"/>
                <w:sz w:val="27"/>
                <w:szCs w:val="27"/>
              </w:rPr>
              <w:t>01.12</w:t>
            </w:r>
            <w:r w:rsidRPr="00C20426">
              <w:rPr>
                <w:color w:val="auto"/>
                <w:sz w:val="27"/>
                <w:szCs w:val="27"/>
              </w:rPr>
              <w:t>.2016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22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 w:val="restart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Количество общеобразовательных организаций, расположенных в сельской местности, имеющих школьные спортивные клубы</w:t>
            </w:r>
          </w:p>
        </w:tc>
        <w:tc>
          <w:tcPr>
            <w:tcW w:w="3292" w:type="dxa"/>
            <w:gridSpan w:val="3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Всего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</w:p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0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23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292" w:type="dxa"/>
            <w:gridSpan w:val="3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% от общего количества организаций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0%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24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 w:val="restart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Увеличение количества школьных спортивных клубов, созданных в общеобразовательных организациях, расположенных в сельской местности, для занятия физической культурой и спортом</w:t>
            </w:r>
          </w:p>
        </w:tc>
        <w:tc>
          <w:tcPr>
            <w:tcW w:w="3292" w:type="dxa"/>
            <w:gridSpan w:val="3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Всего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1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25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292" w:type="dxa"/>
            <w:gridSpan w:val="3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Срок реализации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>
              <w:rPr>
                <w:color w:val="auto"/>
                <w:sz w:val="27"/>
                <w:szCs w:val="27"/>
              </w:rPr>
              <w:t>01.12</w:t>
            </w:r>
            <w:r w:rsidRPr="00C20426">
              <w:rPr>
                <w:color w:val="auto"/>
                <w:sz w:val="27"/>
                <w:szCs w:val="27"/>
              </w:rPr>
              <w:t>.2016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26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 w:val="restart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Количество общеобразовательных организаций, расположенных в сельской местности, имеющих потребность в оснащении спортивным инвентарем и оборудованием  открытых плоскостных спортивных сооружений</w:t>
            </w:r>
          </w:p>
        </w:tc>
        <w:tc>
          <w:tcPr>
            <w:tcW w:w="3292" w:type="dxa"/>
            <w:gridSpan w:val="3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Всего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0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27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292" w:type="dxa"/>
            <w:gridSpan w:val="3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% от общего количества организаций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0%</w:t>
            </w:r>
          </w:p>
        </w:tc>
      </w:tr>
      <w:tr w:rsidR="00EB2850" w:rsidRPr="00C20426" w:rsidTr="000739A1">
        <w:tc>
          <w:tcPr>
            <w:tcW w:w="675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28</w:t>
            </w:r>
          </w:p>
        </w:tc>
        <w:tc>
          <w:tcPr>
            <w:tcW w:w="675" w:type="dxa"/>
          </w:tcPr>
          <w:p w:rsidR="00EB2850" w:rsidRPr="00C20426" w:rsidRDefault="00EB2850" w:rsidP="000739A1">
            <w:pPr>
              <w:pStyle w:val="a1"/>
              <w:tabs>
                <w:tab w:val="left" w:pos="735"/>
              </w:tabs>
              <w:jc w:val="both"/>
              <w:rPr>
                <w:color w:val="auto"/>
                <w:sz w:val="27"/>
                <w:szCs w:val="27"/>
              </w:rPr>
            </w:pPr>
          </w:p>
        </w:tc>
        <w:tc>
          <w:tcPr>
            <w:tcW w:w="3861" w:type="dxa"/>
            <w:vMerge w:val="restart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Количество общеобразовательных организаций, расположенных в сельской местности, в которых открытые плоскостные спортивные сооружения оснащены спортивным инвентарем и оборудованием</w:t>
            </w:r>
          </w:p>
        </w:tc>
        <w:tc>
          <w:tcPr>
            <w:tcW w:w="3292" w:type="dxa"/>
            <w:gridSpan w:val="3"/>
          </w:tcPr>
          <w:p w:rsidR="00EB2850" w:rsidRPr="00C20426" w:rsidRDefault="00EB2850" w:rsidP="000739A1">
            <w:pPr>
              <w:pStyle w:val="a1"/>
              <w:jc w:val="both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Всего</w:t>
            </w:r>
          </w:p>
        </w:tc>
        <w:tc>
          <w:tcPr>
            <w:tcW w:w="1476" w:type="dxa"/>
          </w:tcPr>
          <w:p w:rsidR="00EB2850" w:rsidRPr="00C20426" w:rsidRDefault="00EB2850" w:rsidP="000739A1">
            <w:pPr>
              <w:pStyle w:val="a1"/>
              <w:jc w:val="center"/>
              <w:rPr>
                <w:color w:val="auto"/>
                <w:sz w:val="27"/>
                <w:szCs w:val="27"/>
              </w:rPr>
            </w:pPr>
            <w:r w:rsidRPr="00C20426">
              <w:rPr>
                <w:color w:val="auto"/>
                <w:sz w:val="27"/>
                <w:szCs w:val="27"/>
              </w:rPr>
              <w:t>0</w:t>
            </w:r>
          </w:p>
        </w:tc>
      </w:tr>
    </w:tbl>
    <w:p w:rsidR="00EB2850" w:rsidRPr="006C7F95" w:rsidRDefault="00EB2850" w:rsidP="006C7F95">
      <w:pPr>
        <w:suppressAutoHyphens w:val="0"/>
        <w:ind w:left="851" w:right="284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“</w:t>
      </w:r>
    </w:p>
    <w:p w:rsidR="00EB2850" w:rsidRDefault="00EB2850" w:rsidP="004661E2">
      <w:pPr>
        <w:numPr>
          <w:ilvl w:val="0"/>
          <w:numId w:val="4"/>
        </w:numPr>
        <w:suppressAutoHyphens w:val="0"/>
        <w:ind w:left="1418" w:right="284" w:hanging="567"/>
        <w:jc w:val="both"/>
        <w:rPr>
          <w:szCs w:val="28"/>
        </w:rPr>
      </w:pPr>
      <w:r w:rsidRPr="00F951C9">
        <w:rPr>
          <w:sz w:val="28"/>
          <w:szCs w:val="28"/>
        </w:rPr>
        <w:t xml:space="preserve">Управлению делами администрации Шатковского </w:t>
      </w:r>
      <w:r w:rsidRPr="00F951C9">
        <w:rPr>
          <w:noProof/>
          <w:sz w:val="28"/>
          <w:szCs w:val="28"/>
        </w:rPr>
        <w:t xml:space="preserve">муниципального района  Нижегородской области обеспечить размещение настоящего постановления на официальном сайте </w:t>
      </w:r>
      <w:hyperlink r:id="rId6" w:history="1">
        <w:r w:rsidRPr="00F951C9">
          <w:rPr>
            <w:rStyle w:val="Hyperlink"/>
            <w:noProof/>
            <w:sz w:val="28"/>
            <w:szCs w:val="28"/>
            <w:lang w:val="en-US"/>
          </w:rPr>
          <w:t>www</w:t>
        </w:r>
        <w:r w:rsidRPr="00F951C9">
          <w:rPr>
            <w:rStyle w:val="Hyperlink"/>
            <w:noProof/>
            <w:sz w:val="28"/>
            <w:szCs w:val="28"/>
          </w:rPr>
          <w:t>.</w:t>
        </w:r>
        <w:r w:rsidRPr="00F951C9">
          <w:rPr>
            <w:rStyle w:val="Hyperlink"/>
            <w:noProof/>
            <w:sz w:val="28"/>
            <w:szCs w:val="28"/>
            <w:lang w:val="en-US"/>
          </w:rPr>
          <w:t>shatki</w:t>
        </w:r>
        <w:r w:rsidRPr="00F951C9">
          <w:rPr>
            <w:rStyle w:val="Hyperlink"/>
            <w:noProof/>
            <w:sz w:val="28"/>
            <w:szCs w:val="28"/>
          </w:rPr>
          <w:t>.</w:t>
        </w:r>
        <w:r w:rsidRPr="00F951C9">
          <w:rPr>
            <w:rStyle w:val="Hyperlink"/>
            <w:noProof/>
            <w:sz w:val="28"/>
            <w:szCs w:val="28"/>
            <w:lang w:val="en-US"/>
          </w:rPr>
          <w:t>info</w:t>
        </w:r>
      </w:hyperlink>
      <w:r w:rsidRPr="00F951C9">
        <w:rPr>
          <w:noProof/>
          <w:sz w:val="28"/>
          <w:szCs w:val="28"/>
        </w:rPr>
        <w:t xml:space="preserve"> .</w:t>
      </w:r>
    </w:p>
    <w:p w:rsidR="00EB2850" w:rsidRPr="004661E2" w:rsidRDefault="00EB2850" w:rsidP="004661E2">
      <w:pPr>
        <w:numPr>
          <w:ilvl w:val="0"/>
          <w:numId w:val="4"/>
        </w:numPr>
        <w:suppressAutoHyphens w:val="0"/>
        <w:ind w:left="1418" w:right="284" w:hanging="567"/>
        <w:jc w:val="both"/>
        <w:rPr>
          <w:sz w:val="28"/>
          <w:szCs w:val="28"/>
        </w:rPr>
      </w:pPr>
      <w:r w:rsidRPr="004661E2">
        <w:rPr>
          <w:noProof/>
          <w:sz w:val="28"/>
          <w:szCs w:val="28"/>
        </w:rPr>
        <w:t>Контроль за исполнением настоящего постановления возложить на заместителя главы администрации Шатковского муниципального района по социальным вопросам Н.И.Телешева.</w:t>
      </w:r>
    </w:p>
    <w:p w:rsidR="00EB2850" w:rsidRPr="00F951C9" w:rsidRDefault="00EB2850" w:rsidP="004661E2">
      <w:pPr>
        <w:ind w:right="283"/>
        <w:jc w:val="both"/>
        <w:rPr>
          <w:color w:val="000000"/>
          <w:sz w:val="28"/>
          <w:szCs w:val="28"/>
        </w:rPr>
      </w:pPr>
    </w:p>
    <w:p w:rsidR="00EB2850" w:rsidRPr="00F951C9" w:rsidRDefault="00EB2850" w:rsidP="004661E2">
      <w:pPr>
        <w:ind w:right="283"/>
        <w:jc w:val="both"/>
        <w:rPr>
          <w:color w:val="000000"/>
          <w:sz w:val="28"/>
          <w:szCs w:val="28"/>
        </w:rPr>
      </w:pPr>
    </w:p>
    <w:p w:rsidR="00EB2850" w:rsidRDefault="00EB2850" w:rsidP="004661E2">
      <w:pPr>
        <w:ind w:right="141"/>
        <w:jc w:val="both"/>
        <w:rPr>
          <w:color w:val="000000"/>
          <w:sz w:val="28"/>
          <w:szCs w:val="28"/>
        </w:rPr>
      </w:pPr>
    </w:p>
    <w:p w:rsidR="00EB2850" w:rsidRPr="00F951C9" w:rsidRDefault="00EB2850" w:rsidP="004661E2">
      <w:pPr>
        <w:ind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F951C9">
        <w:rPr>
          <w:color w:val="000000"/>
          <w:sz w:val="28"/>
          <w:szCs w:val="28"/>
        </w:rPr>
        <w:t xml:space="preserve"> администрации</w:t>
      </w:r>
    </w:p>
    <w:p w:rsidR="00EB2850" w:rsidRPr="00F951C9" w:rsidRDefault="00EB2850" w:rsidP="004661E2">
      <w:pPr>
        <w:ind w:right="141"/>
        <w:jc w:val="both"/>
        <w:rPr>
          <w:color w:val="000000"/>
          <w:sz w:val="28"/>
          <w:szCs w:val="28"/>
        </w:rPr>
      </w:pPr>
      <w:r w:rsidRPr="00F951C9">
        <w:rPr>
          <w:color w:val="000000"/>
          <w:sz w:val="28"/>
          <w:szCs w:val="28"/>
        </w:rPr>
        <w:t xml:space="preserve">Шатковского муниципального района                                    </w:t>
      </w:r>
      <w:r>
        <w:rPr>
          <w:color w:val="000000"/>
          <w:sz w:val="28"/>
          <w:szCs w:val="28"/>
        </w:rPr>
        <w:t>М.Н.Межевов</w:t>
      </w:r>
    </w:p>
    <w:p w:rsidR="00EB2850" w:rsidRPr="00E23C3D" w:rsidRDefault="00EB2850">
      <w:pPr>
        <w:jc w:val="both"/>
      </w:pPr>
    </w:p>
    <w:p w:rsidR="00EB2850" w:rsidRDefault="00EB2850">
      <w:pPr>
        <w:jc w:val="both"/>
      </w:pPr>
    </w:p>
    <w:p w:rsidR="00EB2850" w:rsidRDefault="00EB2850">
      <w:pPr>
        <w:jc w:val="both"/>
      </w:pPr>
    </w:p>
    <w:p w:rsidR="00EB2850" w:rsidRDefault="00EB2850">
      <w:pPr>
        <w:jc w:val="both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Pr="00F951C9" w:rsidRDefault="00EB2850" w:rsidP="004661E2">
      <w:pPr>
        <w:jc w:val="center"/>
        <w:rPr>
          <w:sz w:val="28"/>
          <w:szCs w:val="28"/>
        </w:rPr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p w:rsidR="00EB2850" w:rsidRDefault="00EB2850" w:rsidP="00D36B64">
      <w:pPr>
        <w:jc w:val="right"/>
      </w:pPr>
    </w:p>
    <w:sectPr w:rsidR="00EB2850" w:rsidSect="00290776">
      <w:pgSz w:w="11906" w:h="16838"/>
      <w:pgMar w:top="567" w:right="567" w:bottom="156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312CC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197551D3"/>
    <w:multiLevelType w:val="hybridMultilevel"/>
    <w:tmpl w:val="9DF691BC"/>
    <w:lvl w:ilvl="0" w:tplc="DF929146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1C981A7E"/>
    <w:multiLevelType w:val="hybridMultilevel"/>
    <w:tmpl w:val="95DE1380"/>
    <w:lvl w:ilvl="0" w:tplc="D5000E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C9455F"/>
    <w:multiLevelType w:val="multilevel"/>
    <w:tmpl w:val="312CC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794"/>
    <w:rsid w:val="00016ACD"/>
    <w:rsid w:val="00041334"/>
    <w:rsid w:val="00065193"/>
    <w:rsid w:val="000739A1"/>
    <w:rsid w:val="00076CB1"/>
    <w:rsid w:val="000F0225"/>
    <w:rsid w:val="001068A0"/>
    <w:rsid w:val="001362EA"/>
    <w:rsid w:val="0014175A"/>
    <w:rsid w:val="0014457D"/>
    <w:rsid w:val="00151A10"/>
    <w:rsid w:val="00160A2B"/>
    <w:rsid w:val="00164A82"/>
    <w:rsid w:val="001677B3"/>
    <w:rsid w:val="0018463F"/>
    <w:rsid w:val="001C6718"/>
    <w:rsid w:val="002073A0"/>
    <w:rsid w:val="0022234F"/>
    <w:rsid w:val="00265134"/>
    <w:rsid w:val="00290776"/>
    <w:rsid w:val="00294F93"/>
    <w:rsid w:val="002A4026"/>
    <w:rsid w:val="002A4CBC"/>
    <w:rsid w:val="002C24D4"/>
    <w:rsid w:val="002D070F"/>
    <w:rsid w:val="002D3250"/>
    <w:rsid w:val="003309FC"/>
    <w:rsid w:val="003331AC"/>
    <w:rsid w:val="00340727"/>
    <w:rsid w:val="00364CB8"/>
    <w:rsid w:val="003A6AE9"/>
    <w:rsid w:val="003C37D5"/>
    <w:rsid w:val="003C5887"/>
    <w:rsid w:val="003D0FCF"/>
    <w:rsid w:val="003E2C89"/>
    <w:rsid w:val="00402787"/>
    <w:rsid w:val="0042240E"/>
    <w:rsid w:val="00437A24"/>
    <w:rsid w:val="00440794"/>
    <w:rsid w:val="004661E2"/>
    <w:rsid w:val="004903DF"/>
    <w:rsid w:val="004A699E"/>
    <w:rsid w:val="004B1D8F"/>
    <w:rsid w:val="004F6AC5"/>
    <w:rsid w:val="00504A60"/>
    <w:rsid w:val="0052676E"/>
    <w:rsid w:val="00570AEF"/>
    <w:rsid w:val="005774A6"/>
    <w:rsid w:val="005921DA"/>
    <w:rsid w:val="005F142B"/>
    <w:rsid w:val="00607CB8"/>
    <w:rsid w:val="006442B5"/>
    <w:rsid w:val="00662BCA"/>
    <w:rsid w:val="00666F44"/>
    <w:rsid w:val="0067397C"/>
    <w:rsid w:val="006A1DA7"/>
    <w:rsid w:val="006B1AAF"/>
    <w:rsid w:val="006C7F95"/>
    <w:rsid w:val="006E5F99"/>
    <w:rsid w:val="006E682A"/>
    <w:rsid w:val="006F2E03"/>
    <w:rsid w:val="007162D5"/>
    <w:rsid w:val="00717B3A"/>
    <w:rsid w:val="00733301"/>
    <w:rsid w:val="00740EEB"/>
    <w:rsid w:val="00742F00"/>
    <w:rsid w:val="007B4644"/>
    <w:rsid w:val="007C457C"/>
    <w:rsid w:val="0082748A"/>
    <w:rsid w:val="00827E9D"/>
    <w:rsid w:val="00835B7F"/>
    <w:rsid w:val="00854572"/>
    <w:rsid w:val="00867016"/>
    <w:rsid w:val="00867986"/>
    <w:rsid w:val="00875437"/>
    <w:rsid w:val="00950B49"/>
    <w:rsid w:val="009E3FAF"/>
    <w:rsid w:val="00A66A63"/>
    <w:rsid w:val="00AA62D9"/>
    <w:rsid w:val="00AC1B04"/>
    <w:rsid w:val="00AD3396"/>
    <w:rsid w:val="00AF50AA"/>
    <w:rsid w:val="00B14262"/>
    <w:rsid w:val="00B25F1B"/>
    <w:rsid w:val="00B806F0"/>
    <w:rsid w:val="00BD7A9D"/>
    <w:rsid w:val="00C05207"/>
    <w:rsid w:val="00C20426"/>
    <w:rsid w:val="00C609F9"/>
    <w:rsid w:val="00C7197D"/>
    <w:rsid w:val="00C90E29"/>
    <w:rsid w:val="00C932BF"/>
    <w:rsid w:val="00CB1FAC"/>
    <w:rsid w:val="00D21048"/>
    <w:rsid w:val="00D36B64"/>
    <w:rsid w:val="00D473CB"/>
    <w:rsid w:val="00D568FD"/>
    <w:rsid w:val="00DC616C"/>
    <w:rsid w:val="00DC6E83"/>
    <w:rsid w:val="00DE41D5"/>
    <w:rsid w:val="00DF6801"/>
    <w:rsid w:val="00E0000A"/>
    <w:rsid w:val="00E218AB"/>
    <w:rsid w:val="00E23C3D"/>
    <w:rsid w:val="00E50D97"/>
    <w:rsid w:val="00E73B42"/>
    <w:rsid w:val="00E8245D"/>
    <w:rsid w:val="00EB2295"/>
    <w:rsid w:val="00EB2850"/>
    <w:rsid w:val="00EE69C5"/>
    <w:rsid w:val="00F005AA"/>
    <w:rsid w:val="00F12B25"/>
    <w:rsid w:val="00F13706"/>
    <w:rsid w:val="00F40334"/>
    <w:rsid w:val="00F464FA"/>
    <w:rsid w:val="00F6709A"/>
    <w:rsid w:val="00F951C9"/>
    <w:rsid w:val="00FA52EC"/>
    <w:rsid w:val="00FB75D6"/>
    <w:rsid w:val="00FC7909"/>
    <w:rsid w:val="00FD1442"/>
    <w:rsid w:val="00FD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25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25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WW8Num1z0">
    <w:name w:val="WW8Num1z0"/>
    <w:uiPriority w:val="99"/>
  </w:style>
  <w:style w:type="character" w:customStyle="1" w:styleId="WW8Num2z0">
    <w:name w:val="WW8Num2z0"/>
    <w:uiPriority w:val="99"/>
  </w:style>
  <w:style w:type="character" w:customStyle="1" w:styleId="WW8Num3z0">
    <w:name w:val="WW8Num3z0"/>
    <w:uiPriority w:val="99"/>
    <w:rPr>
      <w:sz w:val="28"/>
    </w:rPr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  <w:rPr>
      <w:sz w:val="28"/>
    </w:rPr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1">
    <w:name w:val="Основной шрифт абзаца1"/>
    <w:uiPriority w:val="99"/>
  </w:style>
  <w:style w:type="paragraph" w:styleId="Title">
    <w:name w:val="Title"/>
    <w:basedOn w:val="Normal"/>
    <w:next w:val="BodyText"/>
    <w:link w:val="TitleChar"/>
    <w:uiPriority w:val="99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A5252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5252"/>
    <w:rPr>
      <w:sz w:val="24"/>
      <w:szCs w:val="24"/>
      <w:lang w:eastAsia="ar-SA"/>
    </w:rPr>
  </w:style>
  <w:style w:type="paragraph" w:styleId="List">
    <w:name w:val="List"/>
    <w:basedOn w:val="BodyText"/>
    <w:uiPriority w:val="99"/>
    <w:rPr>
      <w:rFonts w:cs="Mangal"/>
    </w:rPr>
  </w:style>
  <w:style w:type="paragraph" w:customStyle="1" w:styleId="10">
    <w:name w:val="Название1"/>
    <w:basedOn w:val="Normal"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pPr>
      <w:suppressLineNumbers/>
    </w:pPr>
    <w:rPr>
      <w:rFonts w:cs="Mangal"/>
    </w:rPr>
  </w:style>
  <w:style w:type="paragraph" w:customStyle="1" w:styleId="a">
    <w:name w:val="Содержимое таблицы"/>
    <w:basedOn w:val="Normal"/>
    <w:uiPriority w:val="99"/>
    <w:pPr>
      <w:suppressLineNumbers/>
    </w:pPr>
  </w:style>
  <w:style w:type="paragraph" w:customStyle="1" w:styleId="a0">
    <w:name w:val="Заголовок таблицы"/>
    <w:basedOn w:val="a"/>
    <w:uiPriority w:val="99"/>
    <w:pPr>
      <w:jc w:val="center"/>
    </w:pPr>
    <w:rPr>
      <w:b/>
      <w:bCs/>
    </w:rPr>
  </w:style>
  <w:style w:type="paragraph" w:customStyle="1" w:styleId="a1">
    <w:name w:val="Нормальный"/>
    <w:uiPriority w:val="99"/>
    <w:rsid w:val="00D36B6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rsid w:val="00F6709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252"/>
    <w:rPr>
      <w:sz w:val="0"/>
      <w:szCs w:val="0"/>
      <w:lang w:eastAsia="ar-SA"/>
    </w:rPr>
  </w:style>
  <w:style w:type="character" w:customStyle="1" w:styleId="BalloonTextChar1">
    <w:name w:val="Balloon Text Char1"/>
    <w:link w:val="BalloonText"/>
    <w:uiPriority w:val="99"/>
    <w:semiHidden/>
    <w:locked/>
    <w:rsid w:val="00F6709A"/>
    <w:rPr>
      <w:rFonts w:ascii="Tahoma" w:hAnsi="Tahoma"/>
      <w:sz w:val="16"/>
      <w:lang w:eastAsia="ar-SA" w:bidi="ar-SA"/>
    </w:rPr>
  </w:style>
  <w:style w:type="table" w:styleId="TableGrid">
    <w:name w:val="Table Grid"/>
    <w:basedOn w:val="TableNormal"/>
    <w:uiPriority w:val="99"/>
    <w:rsid w:val="00B1426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D21048"/>
    <w:pPr>
      <w:tabs>
        <w:tab w:val="center" w:pos="4153"/>
        <w:tab w:val="right" w:pos="8306"/>
      </w:tabs>
      <w:suppressAutoHyphens w:val="0"/>
    </w:pPr>
    <w:rPr>
      <w:sz w:val="28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A5252"/>
    <w:rPr>
      <w:sz w:val="24"/>
      <w:szCs w:val="24"/>
      <w:lang w:eastAsia="ar-SA"/>
    </w:rPr>
  </w:style>
  <w:style w:type="character" w:customStyle="1" w:styleId="HeaderChar1">
    <w:name w:val="Header Char1"/>
    <w:link w:val="Header"/>
    <w:uiPriority w:val="99"/>
    <w:locked/>
    <w:rsid w:val="00D21048"/>
    <w:rPr>
      <w:sz w:val="28"/>
    </w:rPr>
  </w:style>
  <w:style w:type="character" w:styleId="Hyperlink">
    <w:name w:val="Hyperlink"/>
    <w:basedOn w:val="DefaultParagraphFont"/>
    <w:uiPriority w:val="99"/>
    <w:rsid w:val="004661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661E2"/>
    <w:rPr>
      <w:color w:val="800080"/>
      <w:u w:val="single"/>
    </w:rPr>
  </w:style>
  <w:style w:type="paragraph" w:customStyle="1" w:styleId="a2">
    <w:name w:val="Без интервала"/>
    <w:uiPriority w:val="99"/>
    <w:rsid w:val="004661E2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atki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orshok\&#1073;&#1083;&#1072;&#1085;&#1082;&#1080;\&#1089;%20&#1075;&#1077;&#1088;&#1073;&#1086;&#1084;\&#1087;&#1086;&#1089;&#1090;&#1072;&#1085;&#1086;&#1074;&#1083;&#1077;&#1085;&#1080;&#1077;%20&#1043;&#1052;&#105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ГМС.dot</Template>
  <TotalTime>0</TotalTime>
  <Pages>4</Pages>
  <Words>624</Words>
  <Characters>3562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tarankova</dc:creator>
  <cp:keywords/>
  <dc:description/>
  <cp:lastModifiedBy>odin</cp:lastModifiedBy>
  <cp:revision>2</cp:revision>
  <cp:lastPrinted>2016-10-07T05:10:00Z</cp:lastPrinted>
  <dcterms:created xsi:type="dcterms:W3CDTF">2016-10-26T12:41:00Z</dcterms:created>
  <dcterms:modified xsi:type="dcterms:W3CDTF">2016-10-26T12:41:00Z</dcterms:modified>
</cp:coreProperties>
</file>