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B81" w:rsidRDefault="00CA4B81">
      <w:pPr>
        <w:pageBreakBefor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filled="t">
            <v:fill color2="black"/>
            <v:imagedata r:id="rId5" o:title=""/>
          </v:shape>
        </w:pict>
      </w:r>
    </w:p>
    <w:p w:rsidR="00CA4B81" w:rsidRDefault="00CA4B81">
      <w:pPr>
        <w:pStyle w:val="Heading1"/>
        <w:tabs>
          <w:tab w:val="left" w:pos="0"/>
        </w:tabs>
        <w:spacing w:before="120"/>
      </w:pPr>
      <w:r>
        <w:t xml:space="preserve">Администрация Шатковского </w:t>
      </w:r>
      <w:r>
        <w:rPr>
          <w:rStyle w:val="2"/>
          <w:sz w:val="30"/>
        </w:rPr>
        <w:t xml:space="preserve">муниципального </w:t>
      </w:r>
      <w:r>
        <w:t>района</w:t>
      </w:r>
    </w:p>
    <w:p w:rsidR="00CA4B81" w:rsidRDefault="00CA4B81">
      <w:pPr>
        <w:pStyle w:val="Heading1"/>
        <w:tabs>
          <w:tab w:val="left" w:pos="0"/>
        </w:tabs>
        <w:spacing w:before="120"/>
      </w:pPr>
      <w:r>
        <w:t xml:space="preserve"> Нижегородской области</w:t>
      </w:r>
    </w:p>
    <w:p w:rsidR="00CA4B81" w:rsidRDefault="00CA4B81">
      <w:pPr>
        <w:pStyle w:val="Heading2"/>
        <w:tabs>
          <w:tab w:val="left" w:pos="0"/>
        </w:tabs>
        <w:spacing w:before="120" w:after="240"/>
        <w:rPr>
          <w:spacing w:val="20"/>
          <w:sz w:val="40"/>
        </w:rPr>
      </w:pPr>
      <w:r>
        <w:rPr>
          <w:spacing w:val="20"/>
          <w:sz w:val="40"/>
        </w:rPr>
        <w:t xml:space="preserve">  ПОСТАНОВЛЕНИЕ</w:t>
      </w:r>
      <w:r>
        <w:rPr>
          <w:spacing w:val="20"/>
          <w:sz w:val="40"/>
        </w:rPr>
        <w:tab/>
      </w:r>
    </w:p>
    <w:tbl>
      <w:tblPr>
        <w:tblW w:w="0" w:type="auto"/>
        <w:tblInd w:w="1008" w:type="dxa"/>
        <w:tblLayout w:type="fixed"/>
        <w:tblLook w:val="0000"/>
      </w:tblPr>
      <w:tblGrid>
        <w:gridCol w:w="3240"/>
        <w:gridCol w:w="2700"/>
        <w:gridCol w:w="1800"/>
      </w:tblGrid>
      <w:tr w:rsidR="00CA4B81">
        <w:trPr>
          <w:cantSplit/>
          <w:trHeight w:val="368"/>
        </w:trPr>
        <w:tc>
          <w:tcPr>
            <w:tcW w:w="3240" w:type="dxa"/>
            <w:tcBorders>
              <w:bottom w:val="single" w:sz="4" w:space="0" w:color="000000"/>
            </w:tcBorders>
          </w:tcPr>
          <w:p w:rsidR="00CA4B81" w:rsidRDefault="00CA4B81" w:rsidP="009B73DA">
            <w:pPr>
              <w:snapToGrid w:val="0"/>
              <w:jc w:val="center"/>
            </w:pPr>
            <w:r>
              <w:t>25.04.2017 г.</w:t>
            </w:r>
          </w:p>
        </w:tc>
        <w:tc>
          <w:tcPr>
            <w:tcW w:w="2700" w:type="dxa"/>
          </w:tcPr>
          <w:p w:rsidR="00CA4B81" w:rsidRDefault="00CA4B81">
            <w:pPr>
              <w:snapToGrid w:val="0"/>
              <w:jc w:val="right"/>
            </w:pPr>
            <w:r>
              <w:t>№</w:t>
            </w:r>
          </w:p>
        </w:tc>
        <w:tc>
          <w:tcPr>
            <w:tcW w:w="1800" w:type="dxa"/>
            <w:tcBorders>
              <w:bottom w:val="single" w:sz="4" w:space="0" w:color="000000"/>
            </w:tcBorders>
          </w:tcPr>
          <w:p w:rsidR="00CA4B81" w:rsidRDefault="00CA4B81" w:rsidP="009B73DA">
            <w:pPr>
              <w:snapToGrid w:val="0"/>
            </w:pPr>
            <w:r>
              <w:t>352</w:t>
            </w:r>
          </w:p>
        </w:tc>
      </w:tr>
    </w:tbl>
    <w:p w:rsidR="00CA4B81" w:rsidRDefault="00CA4B81"/>
    <w:tbl>
      <w:tblPr>
        <w:tblW w:w="0" w:type="auto"/>
        <w:tblInd w:w="2059" w:type="dxa"/>
        <w:tblLayout w:type="fixed"/>
        <w:tblLook w:val="0000"/>
      </w:tblPr>
      <w:tblGrid>
        <w:gridCol w:w="6300"/>
      </w:tblGrid>
      <w:tr w:rsidR="00CA4B81">
        <w:trPr>
          <w:trHeight w:val="1368"/>
        </w:trPr>
        <w:tc>
          <w:tcPr>
            <w:tcW w:w="6300" w:type="dxa"/>
          </w:tcPr>
          <w:p w:rsidR="00CA4B81" w:rsidRDefault="00CA4B81">
            <w:pPr>
              <w:snapToGrid w:val="0"/>
              <w:jc w:val="center"/>
            </w:pPr>
            <w:r>
              <w:t>О работе служб жизнеобеспечения населения</w:t>
            </w:r>
          </w:p>
          <w:p w:rsidR="00CA4B81" w:rsidRDefault="00CA4B81">
            <w:pPr>
              <w:snapToGrid w:val="0"/>
              <w:jc w:val="center"/>
            </w:pPr>
            <w:r>
              <w:t>в выходные и праздничные дни в период</w:t>
            </w:r>
          </w:p>
          <w:p w:rsidR="00CA4B81" w:rsidRDefault="00CA4B81" w:rsidP="002E6B33">
            <w:pPr>
              <w:snapToGrid w:val="0"/>
              <w:jc w:val="center"/>
            </w:pPr>
            <w:r>
              <w:t>с 29 апреля  по 1 мая  и с 6 по 9 мая 2017 года</w:t>
            </w:r>
          </w:p>
        </w:tc>
      </w:tr>
    </w:tbl>
    <w:p w:rsidR="00CA4B81" w:rsidRDefault="00CA4B81" w:rsidP="00002221">
      <w:pPr>
        <w:tabs>
          <w:tab w:val="left" w:pos="567"/>
        </w:tabs>
        <w:snapToGrid w:val="0"/>
        <w:ind w:firstLine="567"/>
        <w:jc w:val="both"/>
        <w:rPr>
          <w:sz w:val="28"/>
          <w:szCs w:val="28"/>
        </w:rPr>
      </w:pPr>
      <w:r>
        <w:rPr>
          <w:sz w:val="28"/>
          <w:szCs w:val="28"/>
        </w:rPr>
        <w:tab/>
        <w:t xml:space="preserve">В целях обеспечения общественного порядка и антитеррористической защищённости населения и социально-экономической сферы, устойчивой работы служб жизнеобеспечения в период подготовки и проведения массовых мероприятий, посвящённых Празднику Весны и Труда и 72-й годовщине Победы в Великой Отечественной войне 1941-1945 гг., создания необходимых условий для полноценного и безопасного отдыха жителей Шатковского муниципального района: </w:t>
      </w:r>
    </w:p>
    <w:p w:rsidR="00CA4B81" w:rsidRDefault="00CA4B81" w:rsidP="00002221">
      <w:pPr>
        <w:tabs>
          <w:tab w:val="left" w:pos="567"/>
        </w:tabs>
        <w:snapToGrid w:val="0"/>
        <w:ind w:firstLine="567"/>
        <w:jc w:val="both"/>
        <w:rPr>
          <w:rStyle w:val="2"/>
          <w:sz w:val="28"/>
          <w:szCs w:val="28"/>
        </w:rPr>
      </w:pPr>
      <w:r>
        <w:rPr>
          <w:rStyle w:val="2"/>
          <w:sz w:val="28"/>
          <w:szCs w:val="28"/>
        </w:rPr>
        <w:t>1. Утвердить график дежурств ответственных должностных лиц администрации Шатковского муниципального района на майские праздничные дни 2017 года (прилагается).</w:t>
      </w:r>
    </w:p>
    <w:p w:rsidR="00CA4B81" w:rsidRDefault="00CA4B81" w:rsidP="00002221">
      <w:pPr>
        <w:tabs>
          <w:tab w:val="left" w:pos="567"/>
        </w:tabs>
        <w:snapToGrid w:val="0"/>
        <w:ind w:firstLine="567"/>
        <w:jc w:val="both"/>
        <w:rPr>
          <w:rStyle w:val="2"/>
          <w:sz w:val="28"/>
          <w:szCs w:val="28"/>
        </w:rPr>
      </w:pPr>
      <w:r>
        <w:rPr>
          <w:rStyle w:val="2"/>
          <w:sz w:val="28"/>
          <w:szCs w:val="28"/>
        </w:rPr>
        <w:t xml:space="preserve"> 2. Рекомендовать главам администраций сельских и городских поселений Шатковского муниципального района:</w:t>
      </w:r>
    </w:p>
    <w:p w:rsidR="00CA4B81" w:rsidRDefault="00CA4B81" w:rsidP="00002221">
      <w:pPr>
        <w:tabs>
          <w:tab w:val="left" w:pos="567"/>
        </w:tabs>
        <w:snapToGrid w:val="0"/>
        <w:ind w:firstLine="567"/>
        <w:jc w:val="both"/>
        <w:rPr>
          <w:rStyle w:val="2"/>
          <w:sz w:val="28"/>
          <w:szCs w:val="28"/>
        </w:rPr>
      </w:pPr>
      <w:r>
        <w:rPr>
          <w:rStyle w:val="2"/>
          <w:sz w:val="28"/>
          <w:szCs w:val="28"/>
        </w:rPr>
        <w:t>2.1. Обеспечить круглосуточное дежурство ответственных работников с 16.00 часов 28  апреля до 09.00 часов 2 мая 2017 года, с 16 часов 5 мая до 9-00 10 мая  и информирование ими, дважды в сутки с 08-00 до 08-30 и с 16-00 до 16-30 по телефонам 4-17-43, 4-47-00, дежурной смены ЕДДС района о состоянии на подведомственной территории общественно-политических, социально-экономических и иных значимых процессов, способных оказать дестабилизирующее влияние на ситуацию.</w:t>
      </w:r>
    </w:p>
    <w:p w:rsidR="00CA4B81" w:rsidRDefault="00CA4B81" w:rsidP="00411986">
      <w:pPr>
        <w:tabs>
          <w:tab w:val="left" w:pos="567"/>
        </w:tabs>
        <w:snapToGrid w:val="0"/>
        <w:ind w:firstLine="567"/>
        <w:jc w:val="both"/>
        <w:rPr>
          <w:rStyle w:val="2"/>
          <w:sz w:val="28"/>
          <w:szCs w:val="28"/>
        </w:rPr>
      </w:pPr>
      <w:r>
        <w:rPr>
          <w:rStyle w:val="2"/>
          <w:sz w:val="28"/>
          <w:szCs w:val="28"/>
        </w:rPr>
        <w:t>2.2. Представить графики дежурств ответственных должностных лиц в ЕДДС района до 14.00 часов 28 апреля 2017 года по факсу 4-17-43.</w:t>
      </w:r>
    </w:p>
    <w:p w:rsidR="00CA4B81" w:rsidRDefault="00CA4B81" w:rsidP="00411986">
      <w:pPr>
        <w:tabs>
          <w:tab w:val="left" w:pos="567"/>
        </w:tabs>
        <w:snapToGrid w:val="0"/>
        <w:ind w:firstLine="567"/>
        <w:jc w:val="both"/>
        <w:rPr>
          <w:rStyle w:val="2"/>
          <w:sz w:val="28"/>
          <w:szCs w:val="28"/>
        </w:rPr>
      </w:pPr>
      <w:r>
        <w:rPr>
          <w:rStyle w:val="2"/>
          <w:sz w:val="28"/>
          <w:szCs w:val="28"/>
        </w:rPr>
        <w:t>2.3. Обеспечить круглосуточный контроль за работой объектов жизнеобеспечения населённых пунктов района с дежурством ответственных работников в подведомственных службах и подразделениях.</w:t>
      </w:r>
    </w:p>
    <w:p w:rsidR="00CA4B81" w:rsidRDefault="00CA4B81" w:rsidP="00411986">
      <w:pPr>
        <w:tabs>
          <w:tab w:val="left" w:pos="567"/>
        </w:tabs>
        <w:snapToGrid w:val="0"/>
        <w:ind w:firstLine="567"/>
        <w:jc w:val="both"/>
        <w:rPr>
          <w:rStyle w:val="2"/>
          <w:sz w:val="28"/>
          <w:szCs w:val="28"/>
        </w:rPr>
      </w:pPr>
      <w:r>
        <w:rPr>
          <w:rStyle w:val="2"/>
          <w:sz w:val="28"/>
          <w:szCs w:val="28"/>
        </w:rPr>
        <w:t>2.4. Организовать выполнение превентивных мер антитеррористической и противопожарной безопасности в местах массового отдыха населения.</w:t>
      </w:r>
    </w:p>
    <w:p w:rsidR="00CA4B81" w:rsidRDefault="00CA4B81" w:rsidP="00411986">
      <w:pPr>
        <w:tabs>
          <w:tab w:val="left" w:pos="567"/>
        </w:tabs>
        <w:snapToGrid w:val="0"/>
        <w:ind w:firstLine="567"/>
        <w:jc w:val="both"/>
        <w:rPr>
          <w:sz w:val="28"/>
          <w:szCs w:val="28"/>
        </w:rPr>
      </w:pPr>
      <w:r>
        <w:rPr>
          <w:sz w:val="28"/>
          <w:szCs w:val="28"/>
        </w:rPr>
        <w:t>2.5. Совместно и по согласованию с отделом МВД России по Шатковскому району:</w:t>
      </w:r>
    </w:p>
    <w:p w:rsidR="00CA4B81" w:rsidRDefault="00CA4B81" w:rsidP="00411986">
      <w:pPr>
        <w:tabs>
          <w:tab w:val="left" w:pos="567"/>
        </w:tabs>
        <w:snapToGrid w:val="0"/>
        <w:ind w:firstLine="567"/>
        <w:jc w:val="both"/>
        <w:rPr>
          <w:rStyle w:val="2"/>
          <w:sz w:val="28"/>
          <w:szCs w:val="28"/>
        </w:rPr>
      </w:pPr>
      <w:r>
        <w:rPr>
          <w:rStyle w:val="2"/>
          <w:sz w:val="28"/>
          <w:szCs w:val="28"/>
        </w:rPr>
        <w:t>2.5.1. Усилить контроль за подвальными и чердачными помещениями домов и зданий с пустующими квартирами, за наличием и надлежащей работой запорных устройств, особое внимание обратить на проверку бесхозных и припаркованных возле домов и зданий автомашин.</w:t>
      </w:r>
    </w:p>
    <w:p w:rsidR="00CA4B81" w:rsidRDefault="00CA4B81" w:rsidP="00411986">
      <w:pPr>
        <w:tabs>
          <w:tab w:val="left" w:pos="567"/>
        </w:tabs>
        <w:snapToGrid w:val="0"/>
        <w:ind w:firstLine="567"/>
        <w:jc w:val="both"/>
        <w:rPr>
          <w:rStyle w:val="2"/>
          <w:sz w:val="28"/>
          <w:szCs w:val="28"/>
        </w:rPr>
      </w:pPr>
      <w:r>
        <w:rPr>
          <w:rStyle w:val="2"/>
          <w:sz w:val="28"/>
          <w:szCs w:val="28"/>
        </w:rPr>
        <w:t>2.5.2. Осуществить оперативное обследование и круглосуточный контроль за состоянием мест массового скопления людей и охрану общественного порядка, обратив особое внимание на места народных гуляний, в том числе лесные массивы, торговые комплексы, продовольственные и вещевые рынки, помещения организаций, сданных в аренду под организацию розничной торговли.</w:t>
      </w:r>
    </w:p>
    <w:p w:rsidR="00CA4B81" w:rsidRDefault="00CA4B81" w:rsidP="00411986">
      <w:pPr>
        <w:tabs>
          <w:tab w:val="left" w:pos="567"/>
        </w:tabs>
        <w:snapToGrid w:val="0"/>
        <w:ind w:firstLine="567"/>
        <w:jc w:val="both"/>
        <w:rPr>
          <w:rStyle w:val="2"/>
          <w:sz w:val="28"/>
          <w:szCs w:val="28"/>
        </w:rPr>
      </w:pPr>
      <w:r>
        <w:rPr>
          <w:rStyle w:val="2"/>
          <w:sz w:val="28"/>
          <w:szCs w:val="28"/>
        </w:rPr>
        <w:t>2.5.3. В рамках своих полномочий ограничить продажу алкогольной продукции, слабоалкогольных напитков, пива, а также прохладительных напитков в стеклянной таре в местах проведения массовых мероприятий и на прилегающих территориях.</w:t>
      </w:r>
    </w:p>
    <w:p w:rsidR="00CA4B81" w:rsidRDefault="00CA4B81" w:rsidP="00411986">
      <w:pPr>
        <w:tabs>
          <w:tab w:val="left" w:pos="567"/>
        </w:tabs>
        <w:snapToGrid w:val="0"/>
        <w:ind w:firstLine="567"/>
        <w:jc w:val="both"/>
        <w:rPr>
          <w:rStyle w:val="2"/>
          <w:sz w:val="28"/>
          <w:szCs w:val="28"/>
        </w:rPr>
      </w:pPr>
      <w:r>
        <w:rPr>
          <w:rStyle w:val="2"/>
          <w:sz w:val="28"/>
          <w:szCs w:val="28"/>
        </w:rPr>
        <w:t>2.6. Совместно  и по согласованию с Шатковским гарнизоном пожарной охраны усилить контроль за выполнением противопожарных мероприятий на своей территории.</w:t>
      </w:r>
    </w:p>
    <w:p w:rsidR="00CA4B81" w:rsidRDefault="00CA4B81" w:rsidP="00411986">
      <w:pPr>
        <w:tabs>
          <w:tab w:val="left" w:pos="567"/>
        </w:tabs>
        <w:snapToGrid w:val="0"/>
        <w:ind w:firstLine="567"/>
        <w:jc w:val="both"/>
        <w:rPr>
          <w:rStyle w:val="2"/>
          <w:sz w:val="28"/>
          <w:szCs w:val="28"/>
        </w:rPr>
      </w:pPr>
      <w:r>
        <w:rPr>
          <w:rStyle w:val="2"/>
          <w:sz w:val="28"/>
          <w:szCs w:val="28"/>
        </w:rPr>
        <w:t>3. Рекомендовать руководителям предприятий жилищно-коммунального хозяйства Шатковского муниципального района организовать:</w:t>
      </w:r>
    </w:p>
    <w:p w:rsidR="00CA4B81" w:rsidRDefault="00CA4B81" w:rsidP="00411986">
      <w:pPr>
        <w:tabs>
          <w:tab w:val="left" w:pos="567"/>
        </w:tabs>
        <w:snapToGrid w:val="0"/>
        <w:ind w:firstLine="567"/>
        <w:jc w:val="both"/>
        <w:rPr>
          <w:rStyle w:val="2"/>
          <w:sz w:val="28"/>
          <w:szCs w:val="28"/>
        </w:rPr>
      </w:pPr>
      <w:r>
        <w:rPr>
          <w:rStyle w:val="2"/>
          <w:sz w:val="28"/>
          <w:szCs w:val="28"/>
        </w:rPr>
        <w:t>3.1. Устойчивое водо-, электро- и теплоснабжение жилых домов, объектов здравоохранения, образования, промышленных предприятий, бесперебойную работу наружного  и уличного освещения, организацию уборки придомовых территорий домовладений, а также своевременный вывоз мусора и твёрдых бытовых отходов.</w:t>
      </w:r>
    </w:p>
    <w:p w:rsidR="00CA4B81" w:rsidRDefault="00CA4B81" w:rsidP="00411986">
      <w:pPr>
        <w:tabs>
          <w:tab w:val="left" w:pos="567"/>
        </w:tabs>
        <w:snapToGrid w:val="0"/>
        <w:ind w:firstLine="567"/>
        <w:jc w:val="both"/>
        <w:rPr>
          <w:rStyle w:val="2"/>
          <w:sz w:val="28"/>
          <w:szCs w:val="28"/>
        </w:rPr>
      </w:pPr>
      <w:r>
        <w:rPr>
          <w:rStyle w:val="2"/>
          <w:sz w:val="28"/>
          <w:szCs w:val="28"/>
        </w:rPr>
        <w:t>3.2. Дежурство аварийных служб в усиленном режиме, в том числе посредством создания достаточных запасов материальных средств для проведения аварийно-восстановительных работ.</w:t>
      </w:r>
    </w:p>
    <w:p w:rsidR="00CA4B81" w:rsidRDefault="00CA4B81" w:rsidP="00411986">
      <w:pPr>
        <w:tabs>
          <w:tab w:val="left" w:pos="567"/>
        </w:tabs>
        <w:snapToGrid w:val="0"/>
        <w:ind w:firstLine="567"/>
        <w:jc w:val="both"/>
        <w:rPr>
          <w:sz w:val="28"/>
          <w:szCs w:val="28"/>
        </w:rPr>
      </w:pPr>
      <w:r>
        <w:rPr>
          <w:sz w:val="28"/>
          <w:szCs w:val="28"/>
        </w:rPr>
        <w:t>4. Ответственным должностным лицам в период с 08.00 до 16.00 находиться на рабочих местах.</w:t>
      </w:r>
    </w:p>
    <w:p w:rsidR="00CA4B81" w:rsidRDefault="00CA4B81" w:rsidP="00411986">
      <w:pPr>
        <w:tabs>
          <w:tab w:val="left" w:pos="567"/>
        </w:tabs>
        <w:snapToGrid w:val="0"/>
        <w:ind w:firstLine="567"/>
        <w:jc w:val="both"/>
        <w:rPr>
          <w:sz w:val="28"/>
          <w:szCs w:val="28"/>
        </w:rPr>
      </w:pPr>
      <w:r>
        <w:rPr>
          <w:sz w:val="28"/>
          <w:szCs w:val="28"/>
        </w:rPr>
        <w:t>Находящимся на дежурстве в праздничные и выходные дни предоставить дни отдыха в удобное для них время с учётом интересов службы.</w:t>
      </w:r>
    </w:p>
    <w:p w:rsidR="00CA4B81" w:rsidRDefault="00CA4B81" w:rsidP="00411986">
      <w:pPr>
        <w:tabs>
          <w:tab w:val="left" w:pos="567"/>
        </w:tabs>
        <w:snapToGrid w:val="0"/>
        <w:ind w:firstLine="567"/>
        <w:jc w:val="both"/>
        <w:rPr>
          <w:rStyle w:val="2"/>
          <w:sz w:val="28"/>
          <w:szCs w:val="28"/>
        </w:rPr>
      </w:pPr>
      <w:r>
        <w:rPr>
          <w:rStyle w:val="2"/>
          <w:sz w:val="28"/>
          <w:szCs w:val="28"/>
        </w:rPr>
        <w:t>5. Рекомендовать директору МКУ «Учреждение по обеспечению деятельности органов местного самоуправления Шатковского муниципального района Нижегородской области» Барсукову В.В., начальнику отдела образования администрации Шатковского муниципального района Лобановой Г.В., начальнику управления сельского хозяйства администрации Шатковского муниципального района Зырянову А.П. обеспечить автотранспортом ответственных должностных лиц администрации для осуществления оперативного контроля за местами массового отдыха населения на водных и лесных объектах. График дежурства автотранспорта предоставить в ЕДДС до 14.00 часов 28 апреля 2017 года.</w:t>
      </w:r>
    </w:p>
    <w:p w:rsidR="00CA4B81" w:rsidRPr="00411986" w:rsidRDefault="00CA4B81" w:rsidP="00411986">
      <w:pPr>
        <w:tabs>
          <w:tab w:val="left" w:pos="567"/>
        </w:tabs>
        <w:snapToGrid w:val="0"/>
        <w:ind w:firstLine="567"/>
        <w:jc w:val="both"/>
        <w:rPr>
          <w:rStyle w:val="2"/>
          <w:bCs/>
          <w:sz w:val="28"/>
          <w:szCs w:val="28"/>
        </w:rPr>
      </w:pPr>
      <w:r>
        <w:rPr>
          <w:rStyle w:val="2"/>
          <w:sz w:val="28"/>
          <w:szCs w:val="28"/>
        </w:rPr>
        <w:t xml:space="preserve"> 6.</w:t>
      </w:r>
      <w:r w:rsidRPr="00411986">
        <w:rPr>
          <w:bCs/>
          <w:kern w:val="0"/>
          <w:sz w:val="28"/>
          <w:szCs w:val="28"/>
        </w:rPr>
        <w:t xml:space="preserve"> </w:t>
      </w:r>
      <w:r w:rsidRPr="00411986">
        <w:rPr>
          <w:bCs/>
          <w:sz w:val="28"/>
          <w:szCs w:val="28"/>
        </w:rPr>
        <w:t>Опубликовать настоящее постановление в газете «Новый путь» и разместить на официальном сайте администрации Шатковского муниципального района Нижегородской области в информационно-телекоммуникационной сети «Интернет».</w:t>
      </w:r>
    </w:p>
    <w:p w:rsidR="00CA4B81" w:rsidRDefault="00CA4B81" w:rsidP="00411986">
      <w:pPr>
        <w:tabs>
          <w:tab w:val="left" w:pos="567"/>
        </w:tabs>
        <w:snapToGrid w:val="0"/>
        <w:ind w:firstLine="567"/>
        <w:jc w:val="both"/>
        <w:rPr>
          <w:sz w:val="28"/>
          <w:szCs w:val="28"/>
        </w:rPr>
      </w:pPr>
      <w:r>
        <w:rPr>
          <w:sz w:val="28"/>
          <w:szCs w:val="28"/>
        </w:rPr>
        <w:t>7. Контроль за выполнением настоящего постановления оставляю за собой.</w:t>
      </w:r>
    </w:p>
    <w:p w:rsidR="00CA4B81" w:rsidRDefault="00CA4B81">
      <w:pPr>
        <w:pStyle w:val="HTMLPreformatted"/>
        <w:spacing w:before="120"/>
        <w:ind w:firstLine="284"/>
        <w:jc w:val="both"/>
        <w:rPr>
          <w:rFonts w:ascii="Times New Roman" w:hAnsi="Times New Roman" w:cs="Times New Roman"/>
          <w:sz w:val="28"/>
          <w:szCs w:val="28"/>
        </w:rPr>
      </w:pPr>
    </w:p>
    <w:p w:rsidR="00CA4B81" w:rsidRDefault="00CA4B81">
      <w:pPr>
        <w:pStyle w:val="HTMLPreformatted"/>
        <w:spacing w:before="120"/>
        <w:ind w:firstLine="284"/>
        <w:jc w:val="both"/>
        <w:rPr>
          <w:rFonts w:ascii="Times New Roman" w:hAnsi="Times New Roman" w:cs="Times New Roman"/>
          <w:sz w:val="28"/>
          <w:szCs w:val="28"/>
        </w:rPr>
      </w:pPr>
    </w:p>
    <w:p w:rsidR="00CA4B81" w:rsidRDefault="00CA4B81">
      <w:pPr>
        <w:pStyle w:val="HTMLPreformatted"/>
        <w:spacing w:before="120"/>
        <w:ind w:firstLine="284"/>
        <w:jc w:val="both"/>
        <w:rPr>
          <w:rFonts w:ascii="Times New Roman" w:hAnsi="Times New Roman" w:cs="Times New Roman"/>
          <w:sz w:val="28"/>
          <w:szCs w:val="28"/>
        </w:rPr>
      </w:pPr>
    </w:p>
    <w:p w:rsidR="00CA4B81" w:rsidRDefault="00CA4B81">
      <w:pPr>
        <w:pStyle w:val="HTMLPreformatted"/>
        <w:jc w:val="both"/>
        <w:rPr>
          <w:rFonts w:ascii="Times New Roman" w:hAnsi="Times New Roman" w:cs="Times New Roman"/>
          <w:sz w:val="28"/>
          <w:szCs w:val="28"/>
        </w:rPr>
      </w:pPr>
      <w:r>
        <w:rPr>
          <w:rFonts w:ascii="Times New Roman" w:hAnsi="Times New Roman" w:cs="Times New Roman"/>
          <w:sz w:val="28"/>
          <w:szCs w:val="28"/>
        </w:rPr>
        <w:t>Глава администрации</w:t>
      </w:r>
    </w:p>
    <w:p w:rsidR="00CA4B81" w:rsidRDefault="00CA4B81">
      <w:pPr>
        <w:pStyle w:val="HTMLPreformatted"/>
        <w:jc w:val="both"/>
        <w:rPr>
          <w:rFonts w:ascii="Times New Roman" w:hAnsi="Times New Roman" w:cs="Times New Roman"/>
          <w:sz w:val="28"/>
          <w:szCs w:val="28"/>
        </w:rPr>
      </w:pPr>
      <w:r>
        <w:rPr>
          <w:rFonts w:ascii="Times New Roman" w:hAnsi="Times New Roman" w:cs="Times New Roman"/>
          <w:sz w:val="28"/>
          <w:szCs w:val="28"/>
        </w:rPr>
        <w:t>Шатковского муниципального района                                                    М.Н.Межевов</w:t>
      </w:r>
    </w:p>
    <w:p w:rsidR="00CA4B81" w:rsidRDefault="00CA4B81">
      <w:pPr>
        <w:pStyle w:val="HTMLPreformatted"/>
        <w:jc w:val="right"/>
        <w:rPr>
          <w:rFonts w:ascii="Times New Roman" w:hAnsi="Times New Roman" w:cs="Times New Roman"/>
          <w:sz w:val="28"/>
          <w:szCs w:val="28"/>
        </w:rPr>
      </w:pPr>
      <w:r>
        <w:rPr>
          <w:rFonts w:ascii="Times New Roman" w:hAnsi="Times New Roman" w:cs="Times New Roman"/>
          <w:sz w:val="28"/>
          <w:szCs w:val="28"/>
        </w:rPr>
        <w:t xml:space="preserve"> </w:t>
      </w:r>
    </w:p>
    <w:p w:rsidR="00CA4B81" w:rsidRDefault="00CA4B81"/>
    <w:p w:rsidR="00CA4B81" w:rsidRDefault="00CA4B81"/>
    <w:p w:rsidR="00CA4B81" w:rsidRDefault="00CA4B81"/>
    <w:p w:rsidR="00CA4B81" w:rsidRDefault="00CA4B81"/>
    <w:p w:rsidR="00CA4B81" w:rsidRDefault="00CA4B81"/>
    <w:p w:rsidR="00CA4B81" w:rsidRDefault="00CA4B81"/>
    <w:p w:rsidR="00CA4B81" w:rsidRDefault="00CA4B81"/>
    <w:p w:rsidR="00CA4B81" w:rsidRDefault="00CA4B81"/>
    <w:p w:rsidR="00CA4B81" w:rsidRDefault="00CA4B81">
      <w:pPr>
        <w:jc w:val="center"/>
        <w:rPr>
          <w:sz w:val="26"/>
          <w:szCs w:val="26"/>
        </w:rPr>
      </w:pPr>
      <w:r>
        <w:rPr>
          <w:sz w:val="26"/>
          <w:szCs w:val="26"/>
        </w:rPr>
        <w:t xml:space="preserve">                                                                                          УТВЕРЖДЕН</w:t>
      </w:r>
    </w:p>
    <w:p w:rsidR="00CA4B81" w:rsidRDefault="00CA4B81">
      <w:pPr>
        <w:jc w:val="right"/>
      </w:pPr>
      <w:r>
        <w:rPr>
          <w:rStyle w:val="2"/>
          <w:sz w:val="26"/>
          <w:szCs w:val="26"/>
        </w:rPr>
        <w:t xml:space="preserve">                                                              </w:t>
      </w:r>
      <w:r>
        <w:t>Постановлением</w:t>
      </w:r>
      <w:r>
        <w:rPr>
          <w:rStyle w:val="2"/>
          <w:sz w:val="26"/>
          <w:szCs w:val="26"/>
        </w:rPr>
        <w:t xml:space="preserve">   </w:t>
      </w:r>
      <w:r>
        <w:t>администрации</w:t>
      </w:r>
    </w:p>
    <w:p w:rsidR="00CA4B81" w:rsidRDefault="00CA4B81">
      <w:pPr>
        <w:jc w:val="right"/>
      </w:pPr>
      <w:r>
        <w:t xml:space="preserve">                                                                                          Шатковского  муниципального района</w:t>
      </w:r>
    </w:p>
    <w:p w:rsidR="00CA4B81" w:rsidRDefault="00CA4B81" w:rsidP="003F1613">
      <w:pPr>
        <w:jc w:val="center"/>
      </w:pPr>
      <w:r>
        <w:t xml:space="preserve">                                                                                                  от "25"  апреля 2017 г. № 352    </w:t>
      </w:r>
    </w:p>
    <w:p w:rsidR="00CA4B81" w:rsidRPr="002E6B33" w:rsidRDefault="00CA4B81">
      <w:pPr>
        <w:pStyle w:val="10"/>
        <w:jc w:val="center"/>
        <w:rPr>
          <w:rStyle w:val="2"/>
          <w:rFonts w:ascii="Times New Roman" w:hAnsi="Times New Roman" w:cs="Times New Roman"/>
          <w:sz w:val="26"/>
          <w:szCs w:val="26"/>
        </w:rPr>
      </w:pPr>
    </w:p>
    <w:p w:rsidR="00CA4B81" w:rsidRDefault="00CA4B81">
      <w:pPr>
        <w:pStyle w:val="10"/>
        <w:jc w:val="center"/>
        <w:rPr>
          <w:rFonts w:ascii="Times New Roman" w:hAnsi="Times New Roman" w:cs="Times New Roman"/>
          <w:b/>
        </w:rPr>
      </w:pPr>
      <w:r>
        <w:rPr>
          <w:rFonts w:ascii="Times New Roman" w:hAnsi="Times New Roman" w:cs="Times New Roman"/>
          <w:b/>
        </w:rPr>
        <w:t>ГРАФИК</w:t>
      </w:r>
    </w:p>
    <w:p w:rsidR="00CA4B81" w:rsidRDefault="00CA4B81">
      <w:pPr>
        <w:pStyle w:val="10"/>
        <w:jc w:val="center"/>
        <w:rPr>
          <w:rFonts w:ascii="Times New Roman" w:hAnsi="Times New Roman" w:cs="Times New Roman"/>
          <w:b/>
        </w:rPr>
      </w:pPr>
      <w:r>
        <w:rPr>
          <w:rFonts w:ascii="Times New Roman" w:hAnsi="Times New Roman" w:cs="Times New Roman"/>
          <w:b/>
        </w:rPr>
        <w:t>дежурства ответственных должностных лиц администрации Шатковского муниципального района на майские праздничные дни  с  29 апреля по 1 мая  и с 6 мая по 9 мая 2016 года</w:t>
      </w:r>
    </w:p>
    <w:p w:rsidR="00CA4B81" w:rsidRDefault="00CA4B81">
      <w:pPr>
        <w:pStyle w:val="10"/>
        <w:jc w:val="center"/>
        <w:rPr>
          <w:rFonts w:ascii="Times New Roman" w:hAnsi="Times New Roman" w:cs="Times New Roman"/>
          <w:b/>
        </w:rPr>
      </w:pPr>
    </w:p>
    <w:tbl>
      <w:tblPr>
        <w:tblW w:w="10598" w:type="dxa"/>
        <w:tblInd w:w="-34" w:type="dxa"/>
        <w:tblLayout w:type="fixed"/>
        <w:tblLook w:val="0000"/>
      </w:tblPr>
      <w:tblGrid>
        <w:gridCol w:w="708"/>
        <w:gridCol w:w="4112"/>
        <w:gridCol w:w="1384"/>
        <w:gridCol w:w="1276"/>
        <w:gridCol w:w="1417"/>
        <w:gridCol w:w="1701"/>
      </w:tblGrid>
      <w:tr w:rsidR="00CA4B81" w:rsidTr="002E6B33">
        <w:tc>
          <w:tcPr>
            <w:tcW w:w="708"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 xml:space="preserve">№ </w:t>
            </w:r>
          </w:p>
          <w:p w:rsidR="00CA4B81" w:rsidRDefault="00CA4B81">
            <w:pPr>
              <w:pStyle w:val="10"/>
              <w:widowControl/>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п/п</w:t>
            </w:r>
          </w:p>
        </w:tc>
        <w:tc>
          <w:tcPr>
            <w:tcW w:w="4112"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Ф. И. О., занимаемая должность</w:t>
            </w:r>
          </w:p>
        </w:tc>
        <w:tc>
          <w:tcPr>
            <w:tcW w:w="1384"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 xml:space="preserve">Дата </w:t>
            </w:r>
          </w:p>
          <w:p w:rsidR="00CA4B81" w:rsidRDefault="00CA4B81">
            <w:pPr>
              <w:pStyle w:val="10"/>
              <w:widowControl/>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заступления</w:t>
            </w:r>
          </w:p>
        </w:tc>
        <w:tc>
          <w:tcPr>
            <w:tcW w:w="1276"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Телефон рабочий</w:t>
            </w:r>
          </w:p>
        </w:tc>
        <w:tc>
          <w:tcPr>
            <w:tcW w:w="1417"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Телефон домашний</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Телефон</w:t>
            </w:r>
          </w:p>
          <w:p w:rsidR="00CA4B81" w:rsidRDefault="00CA4B81">
            <w:pPr>
              <w:pStyle w:val="10"/>
              <w:widowControl/>
              <w:jc w:val="center"/>
              <w:textAlignment w:val="auto"/>
              <w:rPr>
                <w:rFonts w:ascii="Times New Roman" w:hAnsi="Times New Roman" w:cs="Times New Roman"/>
                <w:kern w:val="0"/>
                <w:sz w:val="22"/>
                <w:szCs w:val="22"/>
              </w:rPr>
            </w:pPr>
            <w:r>
              <w:rPr>
                <w:rFonts w:ascii="Times New Roman" w:hAnsi="Times New Roman" w:cs="Times New Roman"/>
                <w:kern w:val="0"/>
                <w:sz w:val="22"/>
                <w:szCs w:val="22"/>
              </w:rPr>
              <w:t>сотовый</w:t>
            </w:r>
          </w:p>
        </w:tc>
      </w:tr>
      <w:tr w:rsidR="00CA4B81" w:rsidTr="002E6B33">
        <w:trPr>
          <w:trHeight w:val="520"/>
        </w:trPr>
        <w:tc>
          <w:tcPr>
            <w:tcW w:w="708" w:type="dxa"/>
            <w:tcBorders>
              <w:top w:val="single" w:sz="4" w:space="0" w:color="000000"/>
              <w:left w:val="single" w:sz="4" w:space="0" w:color="000000"/>
              <w:bottom w:val="single" w:sz="4" w:space="0" w:color="000000"/>
              <w:right w:val="single" w:sz="4" w:space="0" w:color="000000"/>
            </w:tcBorders>
          </w:tcPr>
          <w:p w:rsidR="00CA4B81" w:rsidRDefault="00CA4B81">
            <w:pPr>
              <w:textAlignment w:val="auto"/>
              <w:rPr>
                <w:kern w:val="0"/>
                <w:sz w:val="22"/>
                <w:szCs w:val="22"/>
              </w:rPr>
            </w:pPr>
            <w:r>
              <w:rPr>
                <w:kern w:val="0"/>
                <w:sz w:val="22"/>
                <w:szCs w:val="22"/>
              </w:rPr>
              <w:t>1.</w:t>
            </w:r>
          </w:p>
        </w:tc>
        <w:tc>
          <w:tcPr>
            <w:tcW w:w="4112" w:type="dxa"/>
            <w:tcBorders>
              <w:top w:val="single" w:sz="4" w:space="0" w:color="000000"/>
              <w:left w:val="single" w:sz="4" w:space="0" w:color="000000"/>
              <w:bottom w:val="single" w:sz="4" w:space="0" w:color="000000"/>
              <w:right w:val="single" w:sz="4" w:space="0" w:color="000000"/>
            </w:tcBorders>
          </w:tcPr>
          <w:p w:rsidR="00CA4B81" w:rsidRDefault="00CA4B81" w:rsidP="009952EC">
            <w:pPr>
              <w:pStyle w:val="10"/>
              <w:widowControl/>
              <w:snapToGrid w:val="0"/>
              <w:textAlignment w:val="auto"/>
              <w:rPr>
                <w:rFonts w:ascii="Times New Roman" w:hAnsi="Times New Roman" w:cs="Times New Roman"/>
                <w:kern w:val="0"/>
                <w:sz w:val="22"/>
                <w:szCs w:val="22"/>
              </w:rPr>
            </w:pPr>
            <w:r w:rsidRPr="00411986">
              <w:rPr>
                <w:rFonts w:ascii="Times New Roman" w:hAnsi="Times New Roman" w:cs="Times New Roman"/>
                <w:kern w:val="0"/>
                <w:sz w:val="22"/>
                <w:szCs w:val="22"/>
              </w:rPr>
              <w:t>Лазарев Денис Валерьевич – консультант сектора</w:t>
            </w:r>
            <w:r>
              <w:t xml:space="preserve"> </w:t>
            </w:r>
            <w:r w:rsidRPr="00265C67">
              <w:rPr>
                <w:rFonts w:ascii="Times New Roman" w:hAnsi="Times New Roman" w:cs="Times New Roman"/>
                <w:kern w:val="0"/>
                <w:sz w:val="22"/>
                <w:szCs w:val="22"/>
              </w:rPr>
              <w:t>земельных</w:t>
            </w:r>
            <w:r>
              <w:rPr>
                <w:rFonts w:ascii="Times New Roman" w:hAnsi="Times New Roman" w:cs="Times New Roman"/>
                <w:kern w:val="0"/>
                <w:sz w:val="22"/>
                <w:szCs w:val="22"/>
              </w:rPr>
              <w:t xml:space="preserve"> и </w:t>
            </w:r>
            <w:r w:rsidRPr="00411986">
              <w:rPr>
                <w:rFonts w:ascii="Times New Roman" w:hAnsi="Times New Roman" w:cs="Times New Roman"/>
                <w:kern w:val="0"/>
                <w:sz w:val="22"/>
                <w:szCs w:val="22"/>
              </w:rPr>
              <w:t xml:space="preserve"> имущественных и отношений</w:t>
            </w:r>
            <w:r>
              <w:rPr>
                <w:rFonts w:ascii="Times New Roman" w:hAnsi="Times New Roman" w:cs="Times New Roman"/>
                <w:kern w:val="0"/>
                <w:sz w:val="22"/>
                <w:szCs w:val="22"/>
              </w:rPr>
              <w:t>.</w:t>
            </w:r>
          </w:p>
          <w:p w:rsidR="00CA4B81" w:rsidRPr="007904A4" w:rsidRDefault="00CA4B81" w:rsidP="009952EC">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 xml:space="preserve"> Сидоров Петр Николаевич </w:t>
            </w:r>
            <w:r w:rsidRPr="007904A4">
              <w:rPr>
                <w:rFonts w:ascii="Times New Roman" w:hAnsi="Times New Roman" w:cs="Times New Roman"/>
                <w:kern w:val="0"/>
                <w:sz w:val="22"/>
                <w:szCs w:val="22"/>
              </w:rPr>
              <w:t>-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Pr="007904A4" w:rsidRDefault="00CA4B81">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29.04.2017</w:t>
            </w:r>
          </w:p>
          <w:p w:rsidR="00CA4B81" w:rsidRPr="007904A4" w:rsidRDefault="00CA4B81">
            <w:pPr>
              <w:pStyle w:val="10"/>
              <w:widowControl/>
              <w:snapToGrid w:val="0"/>
              <w:textAlignment w:val="auto"/>
              <w:rPr>
                <w:rFonts w:ascii="Times New Roman" w:hAnsi="Times New Roman" w:cs="Times New Roman"/>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411986">
              <w:t>4-11-71</w:t>
            </w:r>
          </w:p>
        </w:tc>
        <w:tc>
          <w:tcPr>
            <w:tcW w:w="1417"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7904A4">
              <w:t>нет</w:t>
            </w:r>
          </w:p>
        </w:tc>
        <w:tc>
          <w:tcPr>
            <w:tcW w:w="1701"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411986">
              <w:t>910-897-92-17</w:t>
            </w:r>
          </w:p>
          <w:p w:rsidR="00CA4B81" w:rsidRPr="007904A4" w:rsidRDefault="00CA4B81">
            <w:pPr>
              <w:snapToGrid w:val="0"/>
            </w:pPr>
          </w:p>
          <w:p w:rsidR="00CA4B81" w:rsidRPr="007904A4" w:rsidRDefault="00CA4B81">
            <w:pPr>
              <w:snapToGrid w:val="0"/>
            </w:pPr>
            <w:r w:rsidRPr="007058AA">
              <w:t>904-788-70-62</w:t>
            </w:r>
          </w:p>
        </w:tc>
      </w:tr>
      <w:tr w:rsidR="00CA4B81" w:rsidTr="002E6B33">
        <w:tc>
          <w:tcPr>
            <w:tcW w:w="708" w:type="dxa"/>
            <w:tcBorders>
              <w:top w:val="single" w:sz="4" w:space="0" w:color="000000"/>
              <w:left w:val="single" w:sz="4" w:space="0" w:color="000000"/>
              <w:bottom w:val="single" w:sz="4" w:space="0" w:color="000000"/>
              <w:right w:val="single" w:sz="4" w:space="0" w:color="000000"/>
            </w:tcBorders>
          </w:tcPr>
          <w:p w:rsidR="00CA4B81" w:rsidRDefault="00CA4B81">
            <w:pPr>
              <w:textAlignment w:val="auto"/>
              <w:rPr>
                <w:kern w:val="0"/>
                <w:sz w:val="22"/>
                <w:szCs w:val="22"/>
              </w:rPr>
            </w:pPr>
            <w:r>
              <w:rPr>
                <w:kern w:val="0"/>
                <w:sz w:val="22"/>
                <w:szCs w:val="22"/>
              </w:rPr>
              <w:t>2.</w:t>
            </w:r>
          </w:p>
        </w:tc>
        <w:tc>
          <w:tcPr>
            <w:tcW w:w="4112" w:type="dxa"/>
            <w:tcBorders>
              <w:top w:val="single" w:sz="4" w:space="0" w:color="000000"/>
              <w:left w:val="single" w:sz="4" w:space="0" w:color="000000"/>
              <w:bottom w:val="single" w:sz="4" w:space="0" w:color="000000"/>
              <w:right w:val="single" w:sz="4" w:space="0" w:color="000000"/>
            </w:tcBorders>
          </w:tcPr>
          <w:p w:rsidR="00CA4B81" w:rsidRPr="009952EC" w:rsidRDefault="00CA4B81" w:rsidP="009952EC">
            <w:pPr>
              <w:pStyle w:val="10"/>
              <w:snapToGrid w:val="0"/>
              <w:textAlignment w:val="auto"/>
              <w:rPr>
                <w:rFonts w:ascii="Times New Roman" w:hAnsi="Times New Roman" w:cs="Times New Roman"/>
                <w:kern w:val="0"/>
                <w:sz w:val="22"/>
                <w:szCs w:val="22"/>
              </w:rPr>
            </w:pPr>
            <w:r w:rsidRPr="00411986">
              <w:rPr>
                <w:rFonts w:ascii="Times New Roman" w:hAnsi="Times New Roman" w:cs="Times New Roman"/>
                <w:kern w:val="0"/>
                <w:sz w:val="22"/>
                <w:szCs w:val="22"/>
              </w:rPr>
              <w:t>Савенкова Елена Александровна – начальник отдела экономики и прогнозирования</w:t>
            </w:r>
            <w:r>
              <w:rPr>
                <w:rFonts w:ascii="Times New Roman" w:hAnsi="Times New Roman" w:cs="Times New Roman"/>
                <w:kern w:val="0"/>
                <w:sz w:val="22"/>
                <w:szCs w:val="22"/>
              </w:rPr>
              <w:t>.</w:t>
            </w:r>
          </w:p>
          <w:p w:rsidR="00CA4B81" w:rsidRDefault="00CA4B81" w:rsidP="009952EC">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Котов Александр Николаевич –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30.04.2017</w:t>
            </w:r>
          </w:p>
          <w:p w:rsidR="00CA4B81" w:rsidRDefault="00CA4B81">
            <w:pPr>
              <w:pStyle w:val="10"/>
              <w:widowControl/>
              <w:snapToGrid w:val="0"/>
              <w:textAlignment w:val="auto"/>
              <w:rPr>
                <w:rFonts w:ascii="Times New Roman" w:hAnsi="Times New Roman" w:cs="Times New Roman"/>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CA4B81" w:rsidRDefault="00CA4B81">
            <w:pPr>
              <w:snapToGrid w:val="0"/>
            </w:pPr>
            <w:r w:rsidRPr="00411986">
              <w:t>4-14-72</w:t>
            </w:r>
          </w:p>
        </w:tc>
        <w:tc>
          <w:tcPr>
            <w:tcW w:w="1417" w:type="dxa"/>
            <w:tcBorders>
              <w:top w:val="single" w:sz="4" w:space="0" w:color="000000"/>
              <w:left w:val="single" w:sz="4" w:space="0" w:color="000000"/>
              <w:bottom w:val="single" w:sz="4" w:space="0" w:color="000000"/>
              <w:right w:val="single" w:sz="4" w:space="0" w:color="000000"/>
            </w:tcBorders>
          </w:tcPr>
          <w:p w:rsidR="00CA4B81" w:rsidRPr="00974809" w:rsidRDefault="00CA4B81" w:rsidP="00265C67">
            <w:pPr>
              <w:snapToGrid w:val="0"/>
              <w:jc w:val="center"/>
              <w:rPr>
                <w:sz w:val="22"/>
                <w:szCs w:val="22"/>
                <w:lang w:eastAsia="en-US"/>
              </w:rPr>
            </w:pPr>
            <w:r w:rsidRPr="00974809">
              <w:rPr>
                <w:sz w:val="22"/>
                <w:szCs w:val="22"/>
                <w:lang w:eastAsia="en-US"/>
              </w:rPr>
              <w:t>4-32-09</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rsidP="00265C67">
            <w:pPr>
              <w:snapToGrid w:val="0"/>
              <w:jc w:val="center"/>
              <w:rPr>
                <w:sz w:val="22"/>
                <w:szCs w:val="22"/>
                <w:lang w:eastAsia="en-US"/>
              </w:rPr>
            </w:pPr>
            <w:r w:rsidRPr="00974809">
              <w:rPr>
                <w:sz w:val="22"/>
                <w:szCs w:val="22"/>
                <w:lang w:eastAsia="en-US"/>
              </w:rPr>
              <w:t>905-014-53-47</w:t>
            </w:r>
          </w:p>
          <w:p w:rsidR="00CA4B81" w:rsidRDefault="00CA4B81" w:rsidP="00265C67">
            <w:pPr>
              <w:snapToGrid w:val="0"/>
              <w:jc w:val="center"/>
              <w:rPr>
                <w:sz w:val="22"/>
                <w:szCs w:val="22"/>
                <w:lang w:eastAsia="en-US"/>
              </w:rPr>
            </w:pPr>
          </w:p>
          <w:p w:rsidR="00CA4B81" w:rsidRPr="00974809" w:rsidRDefault="00CA4B81" w:rsidP="00265C67">
            <w:pPr>
              <w:snapToGrid w:val="0"/>
              <w:jc w:val="center"/>
              <w:rPr>
                <w:sz w:val="22"/>
                <w:szCs w:val="22"/>
                <w:lang w:eastAsia="en-US"/>
              </w:rPr>
            </w:pPr>
            <w:r w:rsidRPr="007058AA">
              <w:rPr>
                <w:sz w:val="22"/>
                <w:szCs w:val="22"/>
                <w:lang w:eastAsia="en-US"/>
              </w:rPr>
              <w:t>920-029-32-91</w:t>
            </w:r>
          </w:p>
        </w:tc>
      </w:tr>
      <w:tr w:rsidR="00CA4B81" w:rsidTr="002E6B33">
        <w:tc>
          <w:tcPr>
            <w:tcW w:w="708" w:type="dxa"/>
            <w:tcBorders>
              <w:top w:val="single" w:sz="4" w:space="0" w:color="000000"/>
              <w:left w:val="single" w:sz="4" w:space="0" w:color="000000"/>
              <w:bottom w:val="single" w:sz="4" w:space="0" w:color="000000"/>
              <w:right w:val="single" w:sz="4" w:space="0" w:color="000000"/>
            </w:tcBorders>
          </w:tcPr>
          <w:p w:rsidR="00CA4B81" w:rsidRDefault="00CA4B81">
            <w:pPr>
              <w:textAlignment w:val="auto"/>
              <w:rPr>
                <w:kern w:val="0"/>
                <w:sz w:val="22"/>
                <w:szCs w:val="22"/>
              </w:rPr>
            </w:pPr>
            <w:r>
              <w:rPr>
                <w:kern w:val="0"/>
                <w:sz w:val="22"/>
                <w:szCs w:val="22"/>
              </w:rPr>
              <w:t>3.</w:t>
            </w:r>
          </w:p>
        </w:tc>
        <w:tc>
          <w:tcPr>
            <w:tcW w:w="4112"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textAlignment w:val="auto"/>
              <w:rPr>
                <w:rFonts w:ascii="Times New Roman" w:hAnsi="Times New Roman" w:cs="Times New Roman"/>
                <w:kern w:val="0"/>
                <w:sz w:val="22"/>
                <w:szCs w:val="22"/>
              </w:rPr>
            </w:pPr>
            <w:r w:rsidRPr="00E60BA7">
              <w:rPr>
                <w:rFonts w:ascii="Times New Roman" w:hAnsi="Times New Roman" w:cs="Times New Roman"/>
                <w:kern w:val="0"/>
                <w:sz w:val="22"/>
                <w:szCs w:val="22"/>
              </w:rPr>
              <w:t>Крупнов Леонид Александрович – заместитель главы администрации</w:t>
            </w:r>
            <w:r>
              <w:rPr>
                <w:rFonts w:ascii="Times New Roman" w:hAnsi="Times New Roman" w:cs="Times New Roman"/>
                <w:kern w:val="0"/>
                <w:sz w:val="22"/>
                <w:szCs w:val="22"/>
              </w:rPr>
              <w:t>.</w:t>
            </w:r>
            <w:r w:rsidRPr="00E60BA7">
              <w:rPr>
                <w:rFonts w:ascii="Times New Roman" w:hAnsi="Times New Roman" w:cs="Times New Roman"/>
                <w:kern w:val="0"/>
                <w:sz w:val="22"/>
                <w:szCs w:val="22"/>
              </w:rPr>
              <w:t xml:space="preserve"> </w:t>
            </w:r>
          </w:p>
          <w:p w:rsidR="00CA4B81" w:rsidRDefault="00CA4B81">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 xml:space="preserve"> Мельников Александр Васильевич -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Default="00CA4B81">
            <w:pPr>
              <w:pStyle w:val="10"/>
              <w:widowControl/>
              <w:snapToGrid w:val="0"/>
              <w:textAlignment w:val="auto"/>
              <w:rPr>
                <w:rFonts w:ascii="Times New Roman" w:hAnsi="Times New Roman" w:cs="Times New Roman"/>
                <w:kern w:val="0"/>
                <w:sz w:val="22"/>
                <w:szCs w:val="22"/>
              </w:rPr>
            </w:pPr>
            <w:r>
              <w:rPr>
                <w:rFonts w:ascii="Times New Roman" w:hAnsi="Times New Roman" w:cs="Times New Roman"/>
                <w:kern w:val="0"/>
                <w:sz w:val="22"/>
                <w:szCs w:val="22"/>
              </w:rPr>
              <w:t>01.05.2017</w:t>
            </w:r>
          </w:p>
          <w:p w:rsidR="00CA4B81" w:rsidRDefault="00CA4B81">
            <w:pPr>
              <w:pStyle w:val="10"/>
              <w:widowControl/>
              <w:snapToGrid w:val="0"/>
              <w:textAlignment w:val="auto"/>
              <w:rPr>
                <w:rFonts w:ascii="Times New Roman" w:hAnsi="Times New Roman" w:cs="Times New Roman"/>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CA4B81" w:rsidRPr="006C63EE" w:rsidRDefault="00CA4B81" w:rsidP="00265C67">
            <w:r w:rsidRPr="006C63EE">
              <w:t>4-11-74</w:t>
            </w:r>
          </w:p>
        </w:tc>
        <w:tc>
          <w:tcPr>
            <w:tcW w:w="1417" w:type="dxa"/>
            <w:tcBorders>
              <w:top w:val="single" w:sz="4" w:space="0" w:color="000000"/>
              <w:left w:val="single" w:sz="4" w:space="0" w:color="000000"/>
              <w:bottom w:val="single" w:sz="4" w:space="0" w:color="000000"/>
              <w:right w:val="single" w:sz="4" w:space="0" w:color="000000"/>
            </w:tcBorders>
          </w:tcPr>
          <w:p w:rsidR="00CA4B81" w:rsidRPr="006C63EE" w:rsidRDefault="00CA4B81" w:rsidP="00265C67">
            <w:r w:rsidRPr="006C63EE">
              <w:t>нет</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rsidP="00265C67">
            <w:r w:rsidRPr="006C63EE">
              <w:t>951-918-53-23</w:t>
            </w:r>
          </w:p>
          <w:p w:rsidR="00CA4B81" w:rsidRDefault="00CA4B81" w:rsidP="00265C67"/>
          <w:p w:rsidR="00CA4B81" w:rsidRDefault="00CA4B81" w:rsidP="00265C67">
            <w:r w:rsidRPr="007058AA">
              <w:t>904-915-19-87</w:t>
            </w:r>
          </w:p>
        </w:tc>
      </w:tr>
      <w:tr w:rsidR="00CA4B81" w:rsidTr="002E6B33">
        <w:tc>
          <w:tcPr>
            <w:tcW w:w="708" w:type="dxa"/>
            <w:tcBorders>
              <w:top w:val="single" w:sz="4" w:space="0" w:color="000000"/>
              <w:left w:val="single" w:sz="4" w:space="0" w:color="000000"/>
              <w:bottom w:val="single" w:sz="4" w:space="0" w:color="000000"/>
              <w:right w:val="single" w:sz="4" w:space="0" w:color="000000"/>
            </w:tcBorders>
          </w:tcPr>
          <w:p w:rsidR="00CA4B81" w:rsidRDefault="00CA4B81">
            <w:pPr>
              <w:textAlignment w:val="auto"/>
              <w:rPr>
                <w:kern w:val="0"/>
                <w:sz w:val="22"/>
                <w:szCs w:val="22"/>
              </w:rPr>
            </w:pPr>
            <w:r>
              <w:rPr>
                <w:kern w:val="0"/>
                <w:sz w:val="22"/>
                <w:szCs w:val="22"/>
              </w:rPr>
              <w:t>4.</w:t>
            </w:r>
          </w:p>
        </w:tc>
        <w:tc>
          <w:tcPr>
            <w:tcW w:w="4112" w:type="dxa"/>
            <w:tcBorders>
              <w:top w:val="single" w:sz="4" w:space="0" w:color="000000"/>
              <w:left w:val="single" w:sz="4" w:space="0" w:color="000000"/>
              <w:bottom w:val="single" w:sz="4" w:space="0" w:color="000000"/>
              <w:right w:val="single" w:sz="4" w:space="0" w:color="000000"/>
            </w:tcBorders>
          </w:tcPr>
          <w:p w:rsidR="00CA4B81" w:rsidRPr="00E60BA7" w:rsidRDefault="00CA4B81" w:rsidP="00E60BA7">
            <w:pPr>
              <w:widowControl w:val="0"/>
              <w:autoSpaceDN w:val="0"/>
              <w:snapToGrid w:val="0"/>
              <w:spacing w:line="240" w:lineRule="auto"/>
              <w:textAlignment w:val="auto"/>
              <w:rPr>
                <w:kern w:val="3"/>
                <w:sz w:val="22"/>
                <w:szCs w:val="22"/>
                <w:lang w:eastAsia="en-US"/>
              </w:rPr>
            </w:pPr>
            <w:r w:rsidRPr="00E60BA7">
              <w:rPr>
                <w:kern w:val="3"/>
                <w:sz w:val="22"/>
                <w:szCs w:val="22"/>
                <w:lang w:eastAsia="en-US"/>
              </w:rPr>
              <w:t>Лепилкина Валентина Викторовна – управляющий делами администрации</w:t>
            </w:r>
            <w:r>
              <w:rPr>
                <w:kern w:val="3"/>
                <w:sz w:val="22"/>
                <w:szCs w:val="22"/>
                <w:lang w:eastAsia="en-US"/>
              </w:rPr>
              <w:t>.</w:t>
            </w:r>
          </w:p>
          <w:p w:rsidR="00CA4B81" w:rsidRDefault="00CA4B81" w:rsidP="007904A4">
            <w:pPr>
              <w:pStyle w:val="10"/>
              <w:widowControl/>
              <w:snapToGrid w:val="0"/>
              <w:rPr>
                <w:rFonts w:ascii="Times New Roman" w:hAnsi="Times New Roman" w:cs="Times New Roman"/>
                <w:kern w:val="0"/>
                <w:sz w:val="22"/>
                <w:szCs w:val="22"/>
              </w:rPr>
            </w:pPr>
            <w:r>
              <w:rPr>
                <w:rFonts w:ascii="Times New Roman" w:hAnsi="Times New Roman" w:cs="Times New Roman"/>
                <w:kern w:val="0"/>
                <w:sz w:val="22"/>
                <w:szCs w:val="22"/>
              </w:rPr>
              <w:t xml:space="preserve"> Султанов Александрович Петрович  -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Default="00CA4B81" w:rsidP="00EE18E8">
            <w:pPr>
              <w:pStyle w:val="10"/>
              <w:widowControl/>
              <w:snapToGrid w:val="0"/>
              <w:rPr>
                <w:rFonts w:ascii="Times New Roman" w:hAnsi="Times New Roman" w:cs="Times New Roman"/>
                <w:kern w:val="0"/>
                <w:sz w:val="22"/>
                <w:szCs w:val="22"/>
              </w:rPr>
            </w:pPr>
            <w:r>
              <w:rPr>
                <w:rFonts w:ascii="Times New Roman" w:hAnsi="Times New Roman" w:cs="Times New Roman"/>
                <w:kern w:val="0"/>
                <w:sz w:val="22"/>
                <w:szCs w:val="22"/>
              </w:rPr>
              <w:t>06.05.2017</w:t>
            </w:r>
          </w:p>
          <w:p w:rsidR="00CA4B81" w:rsidRDefault="00CA4B81" w:rsidP="00EE18E8">
            <w:pPr>
              <w:pStyle w:val="10"/>
              <w:widowControl/>
              <w:snapToGrid w:val="0"/>
              <w:rPr>
                <w:rFonts w:ascii="Times New Roman" w:hAnsi="Times New Roman" w:cs="Times New Roman"/>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CA4B81" w:rsidRPr="00884E45" w:rsidRDefault="00CA4B81" w:rsidP="00265C67">
            <w:r w:rsidRPr="00884E45">
              <w:t>4-12-82</w:t>
            </w:r>
          </w:p>
        </w:tc>
        <w:tc>
          <w:tcPr>
            <w:tcW w:w="1417" w:type="dxa"/>
            <w:tcBorders>
              <w:top w:val="single" w:sz="4" w:space="0" w:color="000000"/>
              <w:left w:val="single" w:sz="4" w:space="0" w:color="000000"/>
              <w:bottom w:val="single" w:sz="4" w:space="0" w:color="000000"/>
              <w:right w:val="single" w:sz="4" w:space="0" w:color="000000"/>
            </w:tcBorders>
          </w:tcPr>
          <w:p w:rsidR="00CA4B81" w:rsidRPr="00884E45" w:rsidRDefault="00CA4B81" w:rsidP="00265C67">
            <w:r w:rsidRPr="00884E45">
              <w:t>4-20-52</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rsidP="00265C67">
            <w:r w:rsidRPr="00884E45">
              <w:t>906-357-19-40</w:t>
            </w:r>
          </w:p>
          <w:p w:rsidR="00CA4B81" w:rsidRDefault="00CA4B81" w:rsidP="00265C67"/>
          <w:p w:rsidR="00CA4B81" w:rsidRDefault="00CA4B81" w:rsidP="00265C67">
            <w:r w:rsidRPr="007058AA">
              <w:t>950-601-57-66</w:t>
            </w:r>
          </w:p>
        </w:tc>
      </w:tr>
      <w:tr w:rsidR="00CA4B81" w:rsidRPr="007904A4" w:rsidTr="002E6B33">
        <w:tc>
          <w:tcPr>
            <w:tcW w:w="708" w:type="dxa"/>
            <w:tcBorders>
              <w:top w:val="single" w:sz="4" w:space="0" w:color="000000"/>
              <w:left w:val="single" w:sz="4" w:space="0" w:color="000000"/>
              <w:bottom w:val="single" w:sz="4" w:space="0" w:color="000000"/>
              <w:right w:val="single" w:sz="4" w:space="0" w:color="000000"/>
            </w:tcBorders>
          </w:tcPr>
          <w:p w:rsidR="00CA4B81" w:rsidRPr="007904A4" w:rsidRDefault="00CA4B81">
            <w:pPr>
              <w:textAlignment w:val="auto"/>
              <w:rPr>
                <w:kern w:val="0"/>
                <w:sz w:val="22"/>
                <w:szCs w:val="22"/>
              </w:rPr>
            </w:pPr>
            <w:r>
              <w:rPr>
                <w:kern w:val="0"/>
                <w:sz w:val="22"/>
                <w:szCs w:val="22"/>
              </w:rPr>
              <w:t>6</w:t>
            </w:r>
            <w:r w:rsidRPr="007904A4">
              <w:rPr>
                <w:kern w:val="0"/>
                <w:sz w:val="22"/>
                <w:szCs w:val="22"/>
              </w:rPr>
              <w:t>.</w:t>
            </w:r>
          </w:p>
        </w:tc>
        <w:tc>
          <w:tcPr>
            <w:tcW w:w="4112" w:type="dxa"/>
            <w:tcBorders>
              <w:top w:val="single" w:sz="4" w:space="0" w:color="000000"/>
              <w:left w:val="single" w:sz="4" w:space="0" w:color="000000"/>
              <w:bottom w:val="single" w:sz="4" w:space="0" w:color="000000"/>
              <w:right w:val="single" w:sz="4" w:space="0" w:color="000000"/>
            </w:tcBorders>
          </w:tcPr>
          <w:p w:rsidR="00CA4B81" w:rsidRPr="007904A4" w:rsidRDefault="00CA4B81" w:rsidP="00EE18E8">
            <w:pPr>
              <w:pStyle w:val="10"/>
              <w:widowControl/>
              <w:snapToGrid w:val="0"/>
              <w:rPr>
                <w:rFonts w:ascii="Times New Roman" w:hAnsi="Times New Roman" w:cs="Times New Roman"/>
                <w:kern w:val="0"/>
                <w:sz w:val="22"/>
                <w:szCs w:val="22"/>
              </w:rPr>
            </w:pPr>
            <w:r w:rsidRPr="00E60BA7">
              <w:rPr>
                <w:rFonts w:ascii="Times New Roman" w:hAnsi="Times New Roman" w:cs="Times New Roman"/>
                <w:kern w:val="0"/>
                <w:sz w:val="22"/>
                <w:szCs w:val="22"/>
              </w:rPr>
              <w:t>Зырянов Алексей Петрович - заместитель главы администрации</w:t>
            </w:r>
            <w:r>
              <w:rPr>
                <w:rFonts w:ascii="Times New Roman" w:hAnsi="Times New Roman" w:cs="Times New Roman"/>
                <w:kern w:val="0"/>
                <w:sz w:val="22"/>
                <w:szCs w:val="22"/>
              </w:rPr>
              <w:t>.</w:t>
            </w:r>
          </w:p>
          <w:p w:rsidR="00CA4B81" w:rsidRPr="007904A4" w:rsidRDefault="00CA4B81" w:rsidP="00EE18E8">
            <w:pPr>
              <w:pStyle w:val="10"/>
              <w:widowControl/>
              <w:snapToGrid w:val="0"/>
              <w:rPr>
                <w:rFonts w:ascii="Times New Roman" w:hAnsi="Times New Roman" w:cs="Times New Roman"/>
                <w:kern w:val="0"/>
                <w:sz w:val="22"/>
                <w:szCs w:val="22"/>
              </w:rPr>
            </w:pPr>
            <w:r>
              <w:rPr>
                <w:rFonts w:ascii="Times New Roman" w:hAnsi="Times New Roman" w:cs="Times New Roman"/>
                <w:kern w:val="0"/>
                <w:sz w:val="22"/>
                <w:szCs w:val="22"/>
              </w:rPr>
              <w:t>Корушов Владимир Викторович</w:t>
            </w:r>
            <w:r w:rsidRPr="007904A4">
              <w:rPr>
                <w:rFonts w:ascii="Times New Roman" w:hAnsi="Times New Roman" w:cs="Times New Roman"/>
                <w:kern w:val="0"/>
                <w:sz w:val="22"/>
                <w:szCs w:val="22"/>
              </w:rPr>
              <w:t xml:space="preserve"> </w:t>
            </w:r>
            <w:r>
              <w:rPr>
                <w:rFonts w:ascii="Times New Roman" w:hAnsi="Times New Roman" w:cs="Times New Roman"/>
                <w:kern w:val="0"/>
                <w:sz w:val="22"/>
                <w:szCs w:val="22"/>
              </w:rPr>
              <w:t>–</w:t>
            </w:r>
            <w:r w:rsidRPr="007904A4">
              <w:rPr>
                <w:rFonts w:ascii="Times New Roman" w:hAnsi="Times New Roman" w:cs="Times New Roman"/>
                <w:kern w:val="0"/>
                <w:sz w:val="22"/>
                <w:szCs w:val="22"/>
              </w:rPr>
              <w:t xml:space="preserve"> водитель</w:t>
            </w:r>
            <w:r>
              <w:rPr>
                <w:rFonts w:ascii="Times New Roman" w:hAnsi="Times New Roman" w:cs="Times New Roman"/>
                <w:kern w:val="0"/>
                <w:sz w:val="22"/>
                <w:szCs w:val="22"/>
              </w:rPr>
              <w:t>.</w:t>
            </w:r>
          </w:p>
        </w:tc>
        <w:tc>
          <w:tcPr>
            <w:tcW w:w="1384" w:type="dxa"/>
            <w:tcBorders>
              <w:top w:val="single" w:sz="4" w:space="0" w:color="000000"/>
              <w:left w:val="single" w:sz="4" w:space="0" w:color="000000"/>
              <w:bottom w:val="single" w:sz="4" w:space="0" w:color="000000"/>
              <w:right w:val="single" w:sz="4" w:space="0" w:color="000000"/>
            </w:tcBorders>
          </w:tcPr>
          <w:p w:rsidR="00CA4B81" w:rsidRPr="007904A4" w:rsidRDefault="00CA4B81" w:rsidP="00EE18E8">
            <w:pPr>
              <w:pStyle w:val="10"/>
              <w:widowControl/>
              <w:snapToGrid w:val="0"/>
              <w:rPr>
                <w:rFonts w:ascii="Times New Roman" w:hAnsi="Times New Roman" w:cs="Times New Roman"/>
                <w:kern w:val="0"/>
                <w:sz w:val="22"/>
                <w:szCs w:val="22"/>
              </w:rPr>
            </w:pPr>
            <w:r>
              <w:rPr>
                <w:rFonts w:ascii="Times New Roman" w:hAnsi="Times New Roman" w:cs="Times New Roman"/>
                <w:kern w:val="0"/>
                <w:sz w:val="22"/>
                <w:szCs w:val="22"/>
              </w:rPr>
              <w:t>07.05.2017</w:t>
            </w:r>
          </w:p>
          <w:p w:rsidR="00CA4B81" w:rsidRPr="007904A4" w:rsidRDefault="00CA4B81" w:rsidP="00EE18E8">
            <w:pPr>
              <w:pStyle w:val="10"/>
              <w:widowControl/>
              <w:snapToGrid w:val="0"/>
              <w:rPr>
                <w:rFonts w:ascii="Times New Roman" w:hAnsi="Times New Roman" w:cs="Times New Roman"/>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CA4B81" w:rsidRPr="00B31758" w:rsidRDefault="00CA4B81" w:rsidP="00265C67">
            <w:r w:rsidRPr="00B31758">
              <w:t>4-12-52</w:t>
            </w:r>
          </w:p>
        </w:tc>
        <w:tc>
          <w:tcPr>
            <w:tcW w:w="1417" w:type="dxa"/>
            <w:tcBorders>
              <w:top w:val="single" w:sz="4" w:space="0" w:color="000000"/>
              <w:left w:val="single" w:sz="4" w:space="0" w:color="000000"/>
              <w:bottom w:val="single" w:sz="4" w:space="0" w:color="000000"/>
              <w:right w:val="single" w:sz="4" w:space="0" w:color="000000"/>
            </w:tcBorders>
          </w:tcPr>
          <w:p w:rsidR="00CA4B81" w:rsidRPr="00B31758" w:rsidRDefault="00CA4B81" w:rsidP="00265C67">
            <w:r w:rsidRPr="00B31758">
              <w:t>4-20-99</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rsidP="00265C67">
            <w:r w:rsidRPr="00B31758">
              <w:t>950-351-24-42</w:t>
            </w:r>
          </w:p>
          <w:p w:rsidR="00CA4B81" w:rsidRDefault="00CA4B81" w:rsidP="00265C67"/>
          <w:p w:rsidR="00CA4B81" w:rsidRDefault="00CA4B81" w:rsidP="00265C67">
            <w:r w:rsidRPr="00900759">
              <w:t>904-926-59-02</w:t>
            </w:r>
          </w:p>
        </w:tc>
      </w:tr>
      <w:tr w:rsidR="00CA4B81" w:rsidRPr="007904A4" w:rsidTr="002E6B33">
        <w:tc>
          <w:tcPr>
            <w:tcW w:w="708" w:type="dxa"/>
            <w:tcBorders>
              <w:top w:val="single" w:sz="4" w:space="0" w:color="000000"/>
              <w:left w:val="single" w:sz="4" w:space="0" w:color="000000"/>
              <w:bottom w:val="single" w:sz="4" w:space="0" w:color="000000"/>
              <w:right w:val="single" w:sz="4" w:space="0" w:color="000000"/>
            </w:tcBorders>
          </w:tcPr>
          <w:p w:rsidR="00CA4B81" w:rsidRPr="007904A4" w:rsidRDefault="00CA4B81">
            <w:pPr>
              <w:textAlignment w:val="auto"/>
              <w:rPr>
                <w:kern w:val="0"/>
                <w:sz w:val="22"/>
                <w:szCs w:val="22"/>
              </w:rPr>
            </w:pPr>
            <w:r>
              <w:rPr>
                <w:kern w:val="0"/>
                <w:sz w:val="22"/>
                <w:szCs w:val="22"/>
              </w:rPr>
              <w:t>6</w:t>
            </w:r>
            <w:r w:rsidRPr="007904A4">
              <w:rPr>
                <w:kern w:val="0"/>
                <w:sz w:val="22"/>
                <w:szCs w:val="22"/>
              </w:rPr>
              <w:t>.</w:t>
            </w:r>
          </w:p>
        </w:tc>
        <w:tc>
          <w:tcPr>
            <w:tcW w:w="4112" w:type="dxa"/>
            <w:tcBorders>
              <w:top w:val="single" w:sz="4" w:space="0" w:color="000000"/>
              <w:left w:val="single" w:sz="4" w:space="0" w:color="000000"/>
              <w:bottom w:val="single" w:sz="4" w:space="0" w:color="000000"/>
              <w:right w:val="single" w:sz="4" w:space="0" w:color="000000"/>
            </w:tcBorders>
          </w:tcPr>
          <w:p w:rsidR="00CA4B81" w:rsidRDefault="00CA4B81">
            <w:pPr>
              <w:snapToGrid w:val="0"/>
            </w:pPr>
            <w:r w:rsidRPr="00E60BA7">
              <w:t>Лазарева Галина Венедиктовна - начальник отдела архитектуры и градостроительства</w:t>
            </w:r>
          </w:p>
          <w:p w:rsidR="00CA4B81" w:rsidRPr="007904A4" w:rsidRDefault="00CA4B81">
            <w:pPr>
              <w:snapToGrid w:val="0"/>
            </w:pPr>
            <w:r w:rsidRPr="007904A4">
              <w:t xml:space="preserve"> </w:t>
            </w:r>
            <w:r>
              <w:t xml:space="preserve"> Грачев Михаил Иванович </w:t>
            </w:r>
            <w:r w:rsidRPr="007904A4">
              <w:t>-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t>08.05.2017</w:t>
            </w:r>
          </w:p>
        </w:tc>
        <w:tc>
          <w:tcPr>
            <w:tcW w:w="1276" w:type="dxa"/>
            <w:tcBorders>
              <w:top w:val="single" w:sz="4" w:space="0" w:color="000000"/>
              <w:left w:val="single" w:sz="4" w:space="0" w:color="000000"/>
              <w:bottom w:val="single" w:sz="4" w:space="0" w:color="000000"/>
              <w:right w:val="single" w:sz="4" w:space="0" w:color="000000"/>
            </w:tcBorders>
          </w:tcPr>
          <w:p w:rsidR="00CA4B81" w:rsidRPr="001C0AD8" w:rsidRDefault="00CA4B81" w:rsidP="00265C67">
            <w:r w:rsidRPr="001C0AD8">
              <w:t>4-17-51</w:t>
            </w:r>
          </w:p>
        </w:tc>
        <w:tc>
          <w:tcPr>
            <w:tcW w:w="1417" w:type="dxa"/>
            <w:tcBorders>
              <w:top w:val="single" w:sz="4" w:space="0" w:color="000000"/>
              <w:left w:val="single" w:sz="4" w:space="0" w:color="000000"/>
              <w:bottom w:val="single" w:sz="4" w:space="0" w:color="000000"/>
              <w:right w:val="single" w:sz="4" w:space="0" w:color="000000"/>
            </w:tcBorders>
          </w:tcPr>
          <w:p w:rsidR="00CA4B81" w:rsidRPr="001C0AD8" w:rsidRDefault="00CA4B81" w:rsidP="00265C67">
            <w:r w:rsidRPr="001C0AD8">
              <w:t>нет</w:t>
            </w:r>
          </w:p>
        </w:tc>
        <w:tc>
          <w:tcPr>
            <w:tcW w:w="1701" w:type="dxa"/>
            <w:tcBorders>
              <w:top w:val="single" w:sz="4" w:space="0" w:color="000000"/>
              <w:left w:val="single" w:sz="4" w:space="0" w:color="000000"/>
              <w:bottom w:val="single" w:sz="4" w:space="0" w:color="000000"/>
              <w:right w:val="single" w:sz="4" w:space="0" w:color="000000"/>
            </w:tcBorders>
          </w:tcPr>
          <w:p w:rsidR="00CA4B81" w:rsidRDefault="00CA4B81" w:rsidP="00265C67">
            <w:r w:rsidRPr="001C0AD8">
              <w:t>902-304-46-82</w:t>
            </w:r>
          </w:p>
          <w:p w:rsidR="00CA4B81" w:rsidRDefault="00CA4B81" w:rsidP="00265C67"/>
          <w:p w:rsidR="00CA4B81" w:rsidRDefault="00CA4B81" w:rsidP="00265C67">
            <w:r w:rsidRPr="007058AA">
              <w:t>904-780-07-78</w:t>
            </w:r>
          </w:p>
        </w:tc>
      </w:tr>
      <w:tr w:rsidR="00CA4B81" w:rsidRPr="007904A4" w:rsidTr="002E6B33">
        <w:tc>
          <w:tcPr>
            <w:tcW w:w="708" w:type="dxa"/>
            <w:tcBorders>
              <w:top w:val="single" w:sz="4" w:space="0" w:color="000000"/>
              <w:left w:val="single" w:sz="4" w:space="0" w:color="000000"/>
              <w:bottom w:val="single" w:sz="4" w:space="0" w:color="000000"/>
              <w:right w:val="single" w:sz="4" w:space="0" w:color="000000"/>
            </w:tcBorders>
          </w:tcPr>
          <w:p w:rsidR="00CA4B81" w:rsidRPr="007904A4" w:rsidRDefault="00CA4B81">
            <w:pPr>
              <w:textAlignment w:val="auto"/>
              <w:rPr>
                <w:kern w:val="0"/>
                <w:sz w:val="22"/>
                <w:szCs w:val="22"/>
              </w:rPr>
            </w:pPr>
            <w:r>
              <w:rPr>
                <w:kern w:val="0"/>
                <w:sz w:val="22"/>
                <w:szCs w:val="22"/>
              </w:rPr>
              <w:t>7</w:t>
            </w:r>
            <w:r w:rsidRPr="007904A4">
              <w:rPr>
                <w:kern w:val="0"/>
                <w:sz w:val="22"/>
                <w:szCs w:val="22"/>
              </w:rPr>
              <w:t>.</w:t>
            </w:r>
          </w:p>
        </w:tc>
        <w:tc>
          <w:tcPr>
            <w:tcW w:w="4112"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7904A4">
              <w:t>Телешев Николай Иванович – заместитель главы администрации</w:t>
            </w:r>
            <w:r>
              <w:t>.</w:t>
            </w:r>
          </w:p>
          <w:p w:rsidR="00CA4B81" w:rsidRPr="007904A4" w:rsidRDefault="00CA4B81">
            <w:pPr>
              <w:snapToGrid w:val="0"/>
            </w:pPr>
            <w:r>
              <w:t xml:space="preserve"> Сорокин Николай Николаевич </w:t>
            </w:r>
            <w:r w:rsidRPr="007904A4">
              <w:t>- водитель</w:t>
            </w:r>
          </w:p>
        </w:tc>
        <w:tc>
          <w:tcPr>
            <w:tcW w:w="1384"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t>09.05.2017</w:t>
            </w:r>
          </w:p>
        </w:tc>
        <w:tc>
          <w:tcPr>
            <w:tcW w:w="1276"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7904A4">
              <w:t xml:space="preserve">4-15-53       </w:t>
            </w:r>
          </w:p>
        </w:tc>
        <w:tc>
          <w:tcPr>
            <w:tcW w:w="1417"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7904A4">
              <w:t xml:space="preserve">4-19-93 </w:t>
            </w:r>
          </w:p>
        </w:tc>
        <w:tc>
          <w:tcPr>
            <w:tcW w:w="1701" w:type="dxa"/>
            <w:tcBorders>
              <w:top w:val="single" w:sz="4" w:space="0" w:color="000000"/>
              <w:left w:val="single" w:sz="4" w:space="0" w:color="000000"/>
              <w:bottom w:val="single" w:sz="4" w:space="0" w:color="000000"/>
              <w:right w:val="single" w:sz="4" w:space="0" w:color="000000"/>
            </w:tcBorders>
          </w:tcPr>
          <w:p w:rsidR="00CA4B81" w:rsidRPr="007904A4" w:rsidRDefault="00CA4B81">
            <w:pPr>
              <w:snapToGrid w:val="0"/>
            </w:pPr>
            <w:r w:rsidRPr="007904A4">
              <w:t>903-043-82-01</w:t>
            </w:r>
          </w:p>
          <w:p w:rsidR="00CA4B81" w:rsidRPr="007904A4" w:rsidRDefault="00CA4B81">
            <w:pPr>
              <w:snapToGrid w:val="0"/>
            </w:pPr>
          </w:p>
          <w:p w:rsidR="00CA4B81" w:rsidRPr="007904A4" w:rsidRDefault="00CA4B81">
            <w:pPr>
              <w:snapToGrid w:val="0"/>
            </w:pPr>
            <w:r w:rsidRPr="007058AA">
              <w:t>904-791-96-94</w:t>
            </w:r>
          </w:p>
        </w:tc>
      </w:tr>
    </w:tbl>
    <w:p w:rsidR="00CA4B81" w:rsidRPr="007904A4" w:rsidRDefault="00CA4B81">
      <w:pPr>
        <w:pStyle w:val="10"/>
        <w:rPr>
          <w:rFonts w:ascii="Times New Roman" w:hAnsi="Times New Roman" w:cs="Times New Roman"/>
        </w:rPr>
      </w:pPr>
    </w:p>
    <w:sectPr w:rsidR="00CA4B81" w:rsidRPr="007904A4" w:rsidSect="002E6B33">
      <w:pgSz w:w="11906" w:h="16838"/>
      <w:pgMar w:top="568" w:right="567" w:bottom="567"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l‚r –ѕ’©"/>
    <w:panose1 w:val="02020609040205080304"/>
    <w:charset w:val="80"/>
    <w:family w:val="modern"/>
    <w:pitch w:val="fixed"/>
    <w:sig w:usb0="A00002BF" w:usb1="68C7FCFB" w:usb2="00000010" w:usb3="00000000" w:csb0="0002009F" w:csb1="00000000"/>
  </w:font>
  <w:font w:name="Liberation Serif">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5200FDFF" w:usb2="0A242021"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573A"/>
    <w:rsid w:val="00002221"/>
    <w:rsid w:val="00012279"/>
    <w:rsid w:val="0001618B"/>
    <w:rsid w:val="00045A40"/>
    <w:rsid w:val="00073885"/>
    <w:rsid w:val="00107812"/>
    <w:rsid w:val="00122B33"/>
    <w:rsid w:val="001A0EE6"/>
    <w:rsid w:val="001A2B65"/>
    <w:rsid w:val="001C0AD8"/>
    <w:rsid w:val="00265C67"/>
    <w:rsid w:val="00295892"/>
    <w:rsid w:val="002E6B33"/>
    <w:rsid w:val="0033086A"/>
    <w:rsid w:val="003D0481"/>
    <w:rsid w:val="003D7A72"/>
    <w:rsid w:val="003F1613"/>
    <w:rsid w:val="00411986"/>
    <w:rsid w:val="00447C5B"/>
    <w:rsid w:val="004C516C"/>
    <w:rsid w:val="004E2283"/>
    <w:rsid w:val="00587A44"/>
    <w:rsid w:val="005B5991"/>
    <w:rsid w:val="005C70A0"/>
    <w:rsid w:val="005E4359"/>
    <w:rsid w:val="0061017C"/>
    <w:rsid w:val="00613E72"/>
    <w:rsid w:val="006259A0"/>
    <w:rsid w:val="0063573A"/>
    <w:rsid w:val="006402F7"/>
    <w:rsid w:val="006854AF"/>
    <w:rsid w:val="006B393A"/>
    <w:rsid w:val="006C4384"/>
    <w:rsid w:val="006C4CC0"/>
    <w:rsid w:val="006C63EE"/>
    <w:rsid w:val="006D56F3"/>
    <w:rsid w:val="007058AA"/>
    <w:rsid w:val="007904A4"/>
    <w:rsid w:val="00803BA3"/>
    <w:rsid w:val="00884E45"/>
    <w:rsid w:val="008F5ECB"/>
    <w:rsid w:val="00900759"/>
    <w:rsid w:val="00974809"/>
    <w:rsid w:val="009952EC"/>
    <w:rsid w:val="009A30FD"/>
    <w:rsid w:val="009A40A1"/>
    <w:rsid w:val="009B73DA"/>
    <w:rsid w:val="009E4B86"/>
    <w:rsid w:val="00A24975"/>
    <w:rsid w:val="00A64FB5"/>
    <w:rsid w:val="00A67AE1"/>
    <w:rsid w:val="00B078C5"/>
    <w:rsid w:val="00B31758"/>
    <w:rsid w:val="00BB5B71"/>
    <w:rsid w:val="00BD22C7"/>
    <w:rsid w:val="00C52CAF"/>
    <w:rsid w:val="00C645FC"/>
    <w:rsid w:val="00CA4B81"/>
    <w:rsid w:val="00D07C44"/>
    <w:rsid w:val="00D26EE1"/>
    <w:rsid w:val="00DA627E"/>
    <w:rsid w:val="00E16556"/>
    <w:rsid w:val="00E60BA7"/>
    <w:rsid w:val="00EE18E8"/>
    <w:rsid w:val="00F33663"/>
    <w:rsid w:val="00F95BA4"/>
    <w:rsid w:val="00FF69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textAlignment w:val="baseline"/>
    </w:pPr>
    <w:rPr>
      <w:kern w:val="1"/>
      <w:sz w:val="24"/>
      <w:szCs w:val="24"/>
      <w:lang w:eastAsia="ar-SA"/>
    </w:rPr>
  </w:style>
  <w:style w:type="paragraph" w:styleId="Heading1">
    <w:name w:val="heading 1"/>
    <w:basedOn w:val="Normal"/>
    <w:next w:val="Normal"/>
    <w:link w:val="Heading1Char"/>
    <w:uiPriority w:val="99"/>
    <w:qFormat/>
    <w:pPr>
      <w:keepNext/>
      <w:numPr>
        <w:numId w:val="1"/>
      </w:numPr>
      <w:jc w:val="center"/>
      <w:outlineLvl w:val="0"/>
    </w:pPr>
    <w:rPr>
      <w:b/>
      <w:bCs/>
      <w:sz w:val="32"/>
    </w:rPr>
  </w:style>
  <w:style w:type="paragraph" w:styleId="Heading2">
    <w:name w:val="heading 2"/>
    <w:basedOn w:val="Normal"/>
    <w:next w:val="Normal"/>
    <w:link w:val="Heading2Char"/>
    <w:uiPriority w:val="99"/>
    <w:qFormat/>
    <w:pPr>
      <w:keepNext/>
      <w:numPr>
        <w:ilvl w:val="1"/>
        <w:numId w:val="1"/>
      </w:numPr>
      <w:jc w:val="center"/>
      <w:outlineLvl w:val="1"/>
    </w:pPr>
    <w:rPr>
      <w:sz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DA7"/>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DD3DA7"/>
    <w:rPr>
      <w:rFonts w:asciiTheme="majorHAnsi" w:eastAsiaTheme="majorEastAsia" w:hAnsiTheme="majorHAnsi" w:cstheme="majorBidi"/>
      <w:b/>
      <w:bCs/>
      <w:i/>
      <w:iCs/>
      <w:kern w:val="1"/>
      <w:sz w:val="28"/>
      <w:szCs w:val="28"/>
      <w:lang w:eastAsia="ar-SA"/>
    </w:rPr>
  </w:style>
  <w:style w:type="character" w:customStyle="1" w:styleId="2">
    <w:name w:val="Основной шрифт абзаца2"/>
    <w:uiPriority w:val="99"/>
  </w:style>
  <w:style w:type="character" w:customStyle="1" w:styleId="1">
    <w:name w:val="Основной шрифт абзаца1"/>
    <w:uiPriority w:val="99"/>
  </w:style>
  <w:style w:type="character" w:customStyle="1" w:styleId="a">
    <w:name w:val="Текст выноски Знак"/>
    <w:uiPriority w:val="99"/>
    <w:rPr>
      <w:rFonts w:ascii="Tahoma" w:hAnsi="Tahoma"/>
      <w:sz w:val="16"/>
    </w:rPr>
  </w:style>
  <w:style w:type="paragraph" w:customStyle="1" w:styleId="a0">
    <w:name w:val="Заголовок"/>
    <w:basedOn w:val="Normal"/>
    <w:next w:val="BodyText"/>
    <w:uiPriority w:val="99"/>
    <w:pPr>
      <w:keepNext/>
      <w:spacing w:before="240" w:after="120"/>
    </w:pPr>
    <w:rPr>
      <w:rFonts w:ascii="Arial" w:eastAsia="MS Mincho" w:hAnsi="Arial" w:cs="Tahoma"/>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DD3DA7"/>
    <w:rPr>
      <w:kern w:val="1"/>
      <w:sz w:val="24"/>
      <w:szCs w:val="24"/>
      <w:lang w:eastAsia="ar-SA"/>
    </w:rPr>
  </w:style>
  <w:style w:type="paragraph" w:customStyle="1" w:styleId="10">
    <w:name w:val="Обычный1"/>
    <w:uiPriority w:val="99"/>
    <w:pPr>
      <w:widowControl w:val="0"/>
      <w:suppressAutoHyphens/>
      <w:spacing w:line="100" w:lineRule="atLeast"/>
      <w:textAlignment w:val="baseline"/>
    </w:pPr>
    <w:rPr>
      <w:rFonts w:ascii="Liberation Serif" w:hAnsi="Liberation Serif" w:cs="DejaVu Sans"/>
      <w:kern w:val="1"/>
      <w:sz w:val="24"/>
      <w:szCs w:val="24"/>
      <w:lang w:eastAsia="ar-SA"/>
    </w:rPr>
  </w:style>
  <w:style w:type="paragraph" w:customStyle="1" w:styleId="20">
    <w:name w:val="Название2"/>
    <w:basedOn w:val="Normal"/>
    <w:next w:val="BodyText"/>
    <w:uiPriority w:val="99"/>
    <w:pPr>
      <w:keepNext/>
      <w:spacing w:before="240" w:after="120"/>
    </w:pPr>
    <w:rPr>
      <w:rFonts w:cs="Tahoma"/>
      <w:sz w:val="28"/>
      <w:szCs w:val="28"/>
    </w:rPr>
  </w:style>
  <w:style w:type="paragraph" w:styleId="Subtitle">
    <w:name w:val="Subtitle"/>
    <w:basedOn w:val="20"/>
    <w:next w:val="BodyText"/>
    <w:link w:val="SubtitleChar"/>
    <w:uiPriority w:val="99"/>
    <w:qFormat/>
    <w:pPr>
      <w:jc w:val="center"/>
    </w:pPr>
    <w:rPr>
      <w:i/>
      <w:iCs/>
    </w:rPr>
  </w:style>
  <w:style w:type="character" w:customStyle="1" w:styleId="SubtitleChar">
    <w:name w:val="Subtitle Char"/>
    <w:basedOn w:val="DefaultParagraphFont"/>
    <w:link w:val="Subtitle"/>
    <w:uiPriority w:val="11"/>
    <w:rsid w:val="00DD3DA7"/>
    <w:rPr>
      <w:rFonts w:asciiTheme="majorHAnsi" w:eastAsiaTheme="majorEastAsia" w:hAnsiTheme="majorHAnsi" w:cstheme="majorBidi"/>
      <w:kern w:val="1"/>
      <w:sz w:val="24"/>
      <w:szCs w:val="24"/>
      <w:lang w:eastAsia="ar-SA"/>
    </w:rPr>
  </w:style>
  <w:style w:type="paragraph" w:styleId="List">
    <w:name w:val="List"/>
    <w:basedOn w:val="BodyText"/>
    <w:uiPriority w:val="99"/>
    <w:rPr>
      <w:rFonts w:cs="Tahoma"/>
    </w:rPr>
  </w:style>
  <w:style w:type="paragraph" w:customStyle="1" w:styleId="11">
    <w:name w:val="Название объекта1"/>
    <w:basedOn w:val="Normal"/>
    <w:uiPriority w:val="99"/>
    <w:pPr>
      <w:suppressLineNumbers/>
      <w:spacing w:before="120" w:after="120"/>
    </w:pPr>
    <w:rPr>
      <w:i/>
      <w:iCs/>
    </w:rPr>
  </w:style>
  <w:style w:type="paragraph" w:customStyle="1" w:styleId="21">
    <w:name w:val="Указатель2"/>
    <w:basedOn w:val="Normal"/>
    <w:uiPriority w:val="99"/>
    <w:pPr>
      <w:suppressLineNumbers/>
    </w:pPr>
  </w:style>
  <w:style w:type="paragraph" w:customStyle="1" w:styleId="12">
    <w:name w:val="Название1"/>
    <w:basedOn w:val="Normal"/>
    <w:uiPriority w:val="99"/>
    <w:pPr>
      <w:suppressLineNumbers/>
      <w:spacing w:before="120" w:after="120"/>
    </w:pPr>
    <w:rPr>
      <w:rFonts w:cs="Tahoma"/>
      <w:i/>
      <w:iCs/>
      <w:sz w:val="20"/>
    </w:rPr>
  </w:style>
  <w:style w:type="paragraph" w:customStyle="1" w:styleId="13">
    <w:name w:val="Указатель1"/>
    <w:basedOn w:val="Normal"/>
    <w:uiPriority w:val="99"/>
    <w:pPr>
      <w:suppressLineNumbers/>
    </w:pPr>
    <w:rPr>
      <w:rFonts w:cs="Tahoma"/>
    </w:rPr>
  </w:style>
  <w:style w:type="paragraph" w:customStyle="1" w:styleId="a1">
    <w:name w:val="Содержимое таблицы"/>
    <w:basedOn w:val="Normal"/>
    <w:uiPriority w:val="99"/>
    <w:pPr>
      <w:suppressLineNumbers/>
    </w:pPr>
  </w:style>
  <w:style w:type="paragraph" w:customStyle="1" w:styleId="a2">
    <w:name w:val="Заголовок таблицы"/>
    <w:basedOn w:val="a1"/>
    <w:uiPriority w:val="99"/>
    <w:pPr>
      <w:jc w:val="center"/>
    </w:pPr>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D3DA7"/>
    <w:rPr>
      <w:rFonts w:ascii="Courier New" w:hAnsi="Courier New" w:cs="Courier New"/>
      <w:kern w:val="1"/>
      <w:sz w:val="20"/>
      <w:szCs w:val="20"/>
      <w:lang w:eastAsia="ar-SA"/>
    </w:rPr>
  </w:style>
  <w:style w:type="paragraph" w:styleId="BalloonText">
    <w:name w:val="Balloon Text"/>
    <w:basedOn w:val="10"/>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DD3DA7"/>
    <w:rPr>
      <w:kern w:val="1"/>
      <w:sz w:val="0"/>
      <w:szCs w:val="0"/>
      <w:lang w:eastAsia="ar-SA"/>
    </w:rPr>
  </w:style>
  <w:style w:type="paragraph" w:customStyle="1" w:styleId="Standard">
    <w:name w:val="Standard"/>
    <w:uiPriority w:val="99"/>
    <w:rsid w:val="00EE18E8"/>
    <w:pPr>
      <w:suppressAutoHyphens/>
      <w:autoSpaceDN w:val="0"/>
    </w:pPr>
    <w:rPr>
      <w:kern w:val="3"/>
      <w:sz w:val="24"/>
      <w:szCs w:val="24"/>
    </w:rPr>
  </w:style>
</w:styles>
</file>

<file path=word/webSettings.xml><?xml version="1.0" encoding="utf-8"?>
<w:webSettings xmlns:r="http://schemas.openxmlformats.org/officeDocument/2006/relationships" xmlns:w="http://schemas.openxmlformats.org/wordprocessingml/2006/main">
  <w:divs>
    <w:div w:id="1762726193">
      <w:marLeft w:val="0"/>
      <w:marRight w:val="0"/>
      <w:marTop w:val="0"/>
      <w:marBottom w:val="0"/>
      <w:divBdr>
        <w:top w:val="none" w:sz="0" w:space="0" w:color="auto"/>
        <w:left w:val="none" w:sz="0" w:space="0" w:color="auto"/>
        <w:bottom w:val="none" w:sz="0" w:space="0" w:color="auto"/>
        <w:right w:val="none" w:sz="0" w:space="0" w:color="auto"/>
      </w:divBdr>
    </w:div>
    <w:div w:id="1762726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1005</Words>
  <Characters>5733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dc:creator>
  <cp:keywords/>
  <dc:description/>
  <cp:lastModifiedBy>odin</cp:lastModifiedBy>
  <cp:revision>2</cp:revision>
  <cp:lastPrinted>2017-04-24T10:53:00Z</cp:lastPrinted>
  <dcterms:created xsi:type="dcterms:W3CDTF">2017-04-25T05:22:00Z</dcterms:created>
  <dcterms:modified xsi:type="dcterms:W3CDTF">2017-04-25T05:22:00Z</dcterms:modified>
</cp:coreProperties>
</file>