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7A0A" w:rsidRDefault="003C7A0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filled="t">
            <v:fill color2="black"/>
            <v:imagedata r:id="rId5" o:title=""/>
          </v:shape>
        </w:pict>
      </w:r>
    </w:p>
    <w:p w:rsidR="003C7A0A" w:rsidRDefault="003C7A0A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Cs w:val="32"/>
        </w:rPr>
        <w:t>муниципального</w:t>
      </w:r>
      <w:r>
        <w:rPr>
          <w:sz w:val="30"/>
        </w:rPr>
        <w:t xml:space="preserve"> </w:t>
      </w:r>
      <w:r>
        <w:t>района Нижегородской области</w:t>
      </w:r>
    </w:p>
    <w:p w:rsidR="003C7A0A" w:rsidRDefault="003C7A0A">
      <w:pPr>
        <w:pStyle w:val="Heading2"/>
        <w:tabs>
          <w:tab w:val="left" w:pos="0"/>
        </w:tabs>
        <w:spacing w:before="120" w:after="240"/>
        <w:rPr>
          <w:spacing w:val="40"/>
          <w:sz w:val="40"/>
        </w:rPr>
      </w:pPr>
      <w:r>
        <w:rPr>
          <w:spacing w:val="40"/>
          <w:sz w:val="40"/>
        </w:rPr>
        <w:t>РАСПОРЯЖЕНИЕ</w:t>
      </w:r>
      <w:r>
        <w:rPr>
          <w:spacing w:val="4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3C7A0A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3C7A0A" w:rsidRDefault="003C7A0A">
            <w:pPr>
              <w:snapToGrid w:val="0"/>
            </w:pPr>
            <w:r>
              <w:t>13.04.2017</w:t>
            </w:r>
          </w:p>
        </w:tc>
        <w:tc>
          <w:tcPr>
            <w:tcW w:w="2700" w:type="dxa"/>
          </w:tcPr>
          <w:p w:rsidR="003C7A0A" w:rsidRDefault="003C7A0A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3C7A0A" w:rsidRDefault="003C7A0A">
            <w:pPr>
              <w:snapToGrid w:val="0"/>
            </w:pPr>
            <w:r>
              <w:t>78-р</w:t>
            </w:r>
          </w:p>
        </w:tc>
      </w:tr>
    </w:tbl>
    <w:p w:rsidR="003C7A0A" w:rsidRDefault="003C7A0A"/>
    <w:p w:rsidR="003C7A0A" w:rsidRDefault="003C7A0A">
      <w:pPr>
        <w:rPr>
          <w:sz w:val="20"/>
          <w:lang w:val="ru-RU"/>
        </w:rPr>
      </w:pPr>
      <w:r>
        <w:rPr>
          <w:noProof/>
          <w:lang w:eastAsia="ru-RU"/>
        </w:rPr>
        <w:pict>
          <v:group id="_x0000_s1026" style="position:absolute;margin-left:-54pt;margin-top:11.1pt;width:301.3pt;height:5.3pt;z-index:251658240;mso-wrap-distance-left:0;mso-wrap-distance-right:0" coordorigin="-1080,222" coordsize="6025,105">
            <o:lock v:ext="edit" text="t"/>
            <v:group id="_x0000_s1027" style="position:absolute;left:-1080;top:222;width:803;height:105;mso-wrap-distance-left:0;mso-wrap-distance-right:0" coordorigin="-1080,222" coordsize="803,105">
              <o:lock v:ext="edit" text="t"/>
              <v:shape id="_x0000_s1028" style="position:absolute;left:-1080;top:222;width:83;height:105;mso-wrap-style:none;v-text-anchor:middle" coordsize="85,85" path="m,85hcl,2hal85,hce" filled="f" strokeweight=".18mm"/>
              <v:shape id="_x0000_s1029" style="position:absolute;left:-360;top:222;width:83;height:105;mso-wrap-style:none;v-text-anchor:middle" coordsize="85,85" path="m85,85hcl85,2hal,hce" filled="f" strokeweight=".18mm"/>
            </v:group>
            <v:group id="_x0000_s1030" style="position:absolute;left:-179;top:222;width:5124;height:104;mso-wrap-distance-left:0;mso-wrap-distance-right:0" coordorigin="-179,222" coordsize="5124,104">
              <o:lock v:ext="edit" text="t"/>
              <v:shape id="_x0000_s1031" style="position:absolute;left:-179;top:222;width:78;height:104;mso-wrap-style:none;v-text-anchor:middle" coordsize="80,84" path="m,84hcl,1hal80,e" filled="f" strokeweight=".18mm"/>
              <v:shape id="_x0000_s1032" style="position:absolute;left:4861;top:222;width:84;height:104;mso-wrap-style:none;v-text-anchor:middle" coordsize="86,84" path="m86,84hcl86,1hal,e" filled="f" strokeweight=".18mm"/>
            </v:group>
          </v:group>
        </w:pict>
      </w:r>
    </w:p>
    <w:tbl>
      <w:tblPr>
        <w:tblW w:w="0" w:type="auto"/>
        <w:tblInd w:w="-72" w:type="dxa"/>
        <w:tblLayout w:type="fixed"/>
        <w:tblLook w:val="0000"/>
      </w:tblPr>
      <w:tblGrid>
        <w:gridCol w:w="5040"/>
      </w:tblGrid>
      <w:tr w:rsidR="003C7A0A" w:rsidRPr="00675E87">
        <w:trPr>
          <w:trHeight w:val="1368"/>
        </w:trPr>
        <w:tc>
          <w:tcPr>
            <w:tcW w:w="5040" w:type="dxa"/>
          </w:tcPr>
          <w:p w:rsidR="003C7A0A" w:rsidRPr="00675E87" w:rsidRDefault="003C7A0A" w:rsidP="00675E87">
            <w:pPr>
              <w:snapToGrid w:val="0"/>
              <w:jc w:val="both"/>
            </w:pPr>
            <w:r>
              <w:t xml:space="preserve">         </w:t>
            </w:r>
            <w:r w:rsidRPr="00675E87">
              <w:t xml:space="preserve">Об отмене распоряжения администрации </w:t>
            </w:r>
          </w:p>
          <w:p w:rsidR="003C7A0A" w:rsidRDefault="003C7A0A" w:rsidP="00675E87">
            <w:pPr>
              <w:snapToGrid w:val="0"/>
              <w:jc w:val="both"/>
              <w:rPr>
                <w:sz w:val="28"/>
              </w:rPr>
            </w:pPr>
            <w:r w:rsidRPr="00675E87">
              <w:t>Шатковского муниципального района от 25.11.2011 №156-р «О системе управления охраной труда на территории Шатковского муниципального района Нижегородской области».</w:t>
            </w:r>
          </w:p>
        </w:tc>
      </w:tr>
    </w:tbl>
    <w:p w:rsidR="003C7A0A" w:rsidRPr="00675E87" w:rsidRDefault="003C7A0A"/>
    <w:p w:rsidR="003C7A0A" w:rsidRPr="00675E87" w:rsidRDefault="003C7A0A"/>
    <w:p w:rsidR="003C7A0A" w:rsidRPr="008A4CB5" w:rsidRDefault="003C7A0A" w:rsidP="00675E87">
      <w:pPr>
        <w:pStyle w:val="BodyText"/>
        <w:spacing w:after="0" w:line="360" w:lineRule="auto"/>
        <w:jc w:val="both"/>
        <w:rPr>
          <w:sz w:val="28"/>
          <w:szCs w:val="28"/>
        </w:rPr>
      </w:pPr>
      <w:r w:rsidRPr="008A4CB5">
        <w:rPr>
          <w:sz w:val="28"/>
          <w:szCs w:val="28"/>
        </w:rPr>
        <w:t xml:space="preserve">             В целях привидения в соответствие с действующим законодательством нормативных правовых актов администрации Шатковского муниципального района:</w:t>
      </w:r>
    </w:p>
    <w:p w:rsidR="003C7A0A" w:rsidRPr="008A4CB5" w:rsidRDefault="003C7A0A" w:rsidP="00675E87">
      <w:pPr>
        <w:snapToGrid w:val="0"/>
        <w:spacing w:line="360" w:lineRule="auto"/>
        <w:ind w:firstLine="708"/>
        <w:rPr>
          <w:sz w:val="28"/>
          <w:szCs w:val="28"/>
        </w:rPr>
      </w:pPr>
      <w:r w:rsidRPr="008A4CB5">
        <w:rPr>
          <w:sz w:val="28"/>
          <w:szCs w:val="28"/>
        </w:rPr>
        <w:t>1.Распоряжение от 25.11.2011 №156-р ««О системе управления охраной труда на территории Шатковского муниципального района Нижегородской области» отменить.</w:t>
      </w:r>
    </w:p>
    <w:p w:rsidR="003C7A0A" w:rsidRPr="008A4CB5" w:rsidRDefault="003C7A0A" w:rsidP="00675E87">
      <w:pPr>
        <w:pStyle w:val="BodyText"/>
        <w:spacing w:after="0" w:line="360" w:lineRule="auto"/>
        <w:ind w:firstLine="708"/>
        <w:jc w:val="both"/>
        <w:rPr>
          <w:sz w:val="28"/>
          <w:szCs w:val="28"/>
        </w:rPr>
      </w:pPr>
      <w:r w:rsidRPr="008A4CB5">
        <w:rPr>
          <w:sz w:val="28"/>
          <w:szCs w:val="28"/>
        </w:rPr>
        <w:t>2. Опубликовать настоящее постановление на официальном сайте администрации Шатковского муниципального района в информационно-телекоммуникационной сети «Интернет».</w:t>
      </w:r>
    </w:p>
    <w:p w:rsidR="003C7A0A" w:rsidRPr="008A4CB5" w:rsidRDefault="003C7A0A" w:rsidP="00675E87">
      <w:pPr>
        <w:pStyle w:val="BodyText"/>
        <w:spacing w:after="0" w:line="360" w:lineRule="auto"/>
        <w:jc w:val="both"/>
        <w:rPr>
          <w:sz w:val="28"/>
          <w:szCs w:val="28"/>
        </w:rPr>
      </w:pPr>
      <w:r w:rsidRPr="008A4CB5">
        <w:rPr>
          <w:sz w:val="28"/>
          <w:szCs w:val="28"/>
        </w:rPr>
        <w:tab/>
        <w:t>3. Контроль за исполнением настоящего постановления оставляю за собой.</w:t>
      </w:r>
    </w:p>
    <w:p w:rsidR="003C7A0A" w:rsidRDefault="003C7A0A" w:rsidP="00675E87">
      <w:pPr>
        <w:pStyle w:val="BodyText"/>
        <w:spacing w:after="0" w:line="100" w:lineRule="atLeast"/>
        <w:ind w:firstLine="850"/>
        <w:jc w:val="both"/>
      </w:pPr>
      <w:r>
        <w:t xml:space="preserve">      </w:t>
      </w:r>
    </w:p>
    <w:p w:rsidR="003C7A0A" w:rsidRDefault="003C7A0A" w:rsidP="00675E87">
      <w:pPr>
        <w:pStyle w:val="BodyText"/>
        <w:spacing w:after="0" w:line="100" w:lineRule="atLeast"/>
        <w:ind w:firstLine="850"/>
        <w:jc w:val="both"/>
      </w:pPr>
      <w:r>
        <w:t xml:space="preserve">           </w:t>
      </w:r>
    </w:p>
    <w:p w:rsidR="003C7A0A" w:rsidRDefault="003C7A0A" w:rsidP="00675E87"/>
    <w:p w:rsidR="003C7A0A" w:rsidRDefault="003C7A0A" w:rsidP="00675E87"/>
    <w:p w:rsidR="003C7A0A" w:rsidRDefault="003C7A0A" w:rsidP="00675E87"/>
    <w:p w:rsidR="003C7A0A" w:rsidRDefault="003C7A0A" w:rsidP="00675E87"/>
    <w:p w:rsidR="003C7A0A" w:rsidRDefault="003C7A0A" w:rsidP="00675E87"/>
    <w:p w:rsidR="003C7A0A" w:rsidRPr="001658AF" w:rsidRDefault="003C7A0A" w:rsidP="00675E87">
      <w:pPr>
        <w:rPr>
          <w:sz w:val="28"/>
          <w:szCs w:val="28"/>
        </w:rPr>
      </w:pPr>
      <w:r w:rsidRPr="001658AF">
        <w:rPr>
          <w:sz w:val="28"/>
          <w:szCs w:val="28"/>
        </w:rPr>
        <w:t xml:space="preserve">Глава администрации     </w:t>
      </w:r>
    </w:p>
    <w:p w:rsidR="003C7A0A" w:rsidRPr="001658AF" w:rsidRDefault="003C7A0A" w:rsidP="00675E87">
      <w:pPr>
        <w:autoSpaceDE w:val="0"/>
        <w:spacing w:line="100" w:lineRule="atLeast"/>
        <w:jc w:val="both"/>
        <w:rPr>
          <w:sz w:val="28"/>
          <w:szCs w:val="28"/>
        </w:rPr>
      </w:pPr>
      <w:r w:rsidRPr="001658AF">
        <w:rPr>
          <w:rFonts w:cs="Arial CYR"/>
          <w:sz w:val="28"/>
          <w:szCs w:val="28"/>
        </w:rPr>
        <w:t xml:space="preserve">Шатковского муниципального района   </w:t>
      </w:r>
      <w:r>
        <w:rPr>
          <w:rFonts w:cs="Arial CYR"/>
          <w:sz w:val="28"/>
          <w:szCs w:val="28"/>
        </w:rPr>
        <w:t xml:space="preserve">         </w:t>
      </w:r>
      <w:r w:rsidRPr="001658AF">
        <w:rPr>
          <w:rFonts w:cs="Arial CYR"/>
          <w:sz w:val="28"/>
          <w:szCs w:val="28"/>
        </w:rPr>
        <w:t xml:space="preserve">                                            М.Н.Межевов</w:t>
      </w:r>
      <w:r w:rsidRPr="001658AF">
        <w:rPr>
          <w:sz w:val="28"/>
          <w:szCs w:val="28"/>
        </w:rPr>
        <w:t xml:space="preserve">                                                                                         </w:t>
      </w:r>
    </w:p>
    <w:p w:rsidR="003C7A0A" w:rsidRDefault="003C7A0A"/>
    <w:sectPr w:rsidR="003C7A0A" w:rsidSect="003C7A0A">
      <w:pgSz w:w="11906" w:h="16838"/>
      <w:pgMar w:top="170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CYR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E87"/>
    <w:rsid w:val="001658AF"/>
    <w:rsid w:val="00244ECC"/>
    <w:rsid w:val="00283845"/>
    <w:rsid w:val="003757FE"/>
    <w:rsid w:val="003C7A0A"/>
    <w:rsid w:val="00675E87"/>
    <w:rsid w:val="0075493E"/>
    <w:rsid w:val="008A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B7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B70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4B70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orshok\blanks\&#1089;%20&#1075;&#1077;&#1088;&#1073;&#1086;&#1084;\&#1088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1</Pages>
  <Words>164</Words>
  <Characters>941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Mayasova</dc:creator>
  <cp:keywords/>
  <dc:description/>
  <cp:lastModifiedBy>odin</cp:lastModifiedBy>
  <cp:revision>2</cp:revision>
  <cp:lastPrinted>2017-04-11T07:03:00Z</cp:lastPrinted>
  <dcterms:created xsi:type="dcterms:W3CDTF">2017-04-13T09:58:00Z</dcterms:created>
  <dcterms:modified xsi:type="dcterms:W3CDTF">2017-04-13T09:58:00Z</dcterms:modified>
</cp:coreProperties>
</file>