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5E7" w:rsidRDefault="002E25E7" w:rsidP="00633D62">
      <w:pPr>
        <w:jc w:val="center"/>
      </w:pPr>
      <w:r>
        <w:rPr>
          <w:noProof/>
        </w:rPr>
        <w:drawing>
          <wp:inline distT="0" distB="0" distL="0" distR="0">
            <wp:extent cx="530860" cy="677545"/>
            <wp:effectExtent l="1905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30860" cy="677545"/>
                    </a:xfrm>
                    <a:prstGeom prst="rect">
                      <a:avLst/>
                    </a:prstGeom>
                    <a:solidFill>
                      <a:srgbClr val="FFFFFF"/>
                    </a:solidFill>
                    <a:ln w="9525">
                      <a:noFill/>
                      <a:miter lim="800000"/>
                      <a:headEnd/>
                      <a:tailEnd/>
                    </a:ln>
                  </pic:spPr>
                </pic:pic>
              </a:graphicData>
            </a:graphic>
          </wp:inline>
        </w:drawing>
      </w:r>
    </w:p>
    <w:p w:rsidR="002E25E7" w:rsidRDefault="002E25E7" w:rsidP="002E25E7">
      <w:pPr>
        <w:pStyle w:val="1"/>
        <w:numPr>
          <w:ilvl w:val="0"/>
          <w:numId w:val="2"/>
        </w:numPr>
        <w:tabs>
          <w:tab w:val="left" w:pos="0"/>
        </w:tabs>
        <w:spacing w:before="120"/>
      </w:pPr>
      <w:r>
        <w:t xml:space="preserve">Администрация Шатковского </w:t>
      </w:r>
      <w:r>
        <w:rPr>
          <w:sz w:val="30"/>
        </w:rPr>
        <w:t xml:space="preserve">муниципального </w:t>
      </w:r>
      <w:r>
        <w:t>района Нижегородской области</w:t>
      </w:r>
    </w:p>
    <w:p w:rsidR="002E25E7" w:rsidRDefault="002E25E7" w:rsidP="002E25E7">
      <w:pPr>
        <w:pStyle w:val="2"/>
        <w:numPr>
          <w:ilvl w:val="1"/>
          <w:numId w:val="2"/>
        </w:numPr>
        <w:tabs>
          <w:tab w:val="left" w:pos="0"/>
        </w:tabs>
        <w:spacing w:before="120" w:after="240"/>
        <w:rPr>
          <w:spacing w:val="20"/>
          <w:sz w:val="40"/>
        </w:rPr>
      </w:pPr>
      <w:r>
        <w:rPr>
          <w:spacing w:val="20"/>
          <w:sz w:val="40"/>
        </w:rPr>
        <w:t>ПОСТАНОВЛЕНИЕ</w:t>
      </w:r>
      <w:r>
        <w:rPr>
          <w:spacing w:val="20"/>
          <w:sz w:val="40"/>
        </w:rPr>
        <w:tab/>
      </w:r>
    </w:p>
    <w:tbl>
      <w:tblPr>
        <w:tblW w:w="0" w:type="auto"/>
        <w:tblInd w:w="1008" w:type="dxa"/>
        <w:tblLayout w:type="fixed"/>
        <w:tblLook w:val="0000"/>
      </w:tblPr>
      <w:tblGrid>
        <w:gridCol w:w="3240"/>
        <w:gridCol w:w="2700"/>
        <w:gridCol w:w="1800"/>
      </w:tblGrid>
      <w:tr w:rsidR="002E25E7" w:rsidTr="005A3EDB">
        <w:trPr>
          <w:cantSplit/>
          <w:trHeight w:val="368"/>
        </w:trPr>
        <w:tc>
          <w:tcPr>
            <w:tcW w:w="3240" w:type="dxa"/>
            <w:tcBorders>
              <w:bottom w:val="single" w:sz="4" w:space="0" w:color="000000"/>
            </w:tcBorders>
          </w:tcPr>
          <w:p w:rsidR="002E25E7" w:rsidRDefault="006D5928" w:rsidP="005A3EDB">
            <w:pPr>
              <w:snapToGrid w:val="0"/>
            </w:pPr>
            <w:bookmarkStart w:id="0" w:name="%D0%A2%D0%B5%D0%BA%D1%81%D1%82%D0%BE%D0%"/>
            <w:r>
              <w:t>19.12.2018</w:t>
            </w:r>
          </w:p>
        </w:tc>
        <w:tc>
          <w:tcPr>
            <w:tcW w:w="2700" w:type="dxa"/>
          </w:tcPr>
          <w:p w:rsidR="002E25E7" w:rsidRDefault="002E25E7" w:rsidP="005A3EDB">
            <w:pPr>
              <w:snapToGrid w:val="0"/>
              <w:jc w:val="right"/>
            </w:pPr>
            <w:r>
              <w:t>№</w:t>
            </w:r>
          </w:p>
        </w:tc>
        <w:tc>
          <w:tcPr>
            <w:tcW w:w="1800" w:type="dxa"/>
            <w:tcBorders>
              <w:bottom w:val="single" w:sz="4" w:space="0" w:color="000000"/>
            </w:tcBorders>
          </w:tcPr>
          <w:p w:rsidR="002E25E7" w:rsidRDefault="006D5928" w:rsidP="005A3EDB">
            <w:pPr>
              <w:snapToGrid w:val="0"/>
            </w:pPr>
            <w:r>
              <w:t>953</w:t>
            </w:r>
          </w:p>
        </w:tc>
      </w:tr>
    </w:tbl>
    <w:p w:rsidR="002E25E7" w:rsidRDefault="002E25E7" w:rsidP="002E25E7"/>
    <w:p w:rsidR="002E25E7" w:rsidRPr="00633D62" w:rsidRDefault="002E25E7" w:rsidP="002E25E7">
      <w:pPr>
        <w:rPr>
          <w:sz w:val="28"/>
          <w:szCs w:val="28"/>
        </w:rPr>
      </w:pPr>
    </w:p>
    <w:tbl>
      <w:tblPr>
        <w:tblW w:w="0" w:type="auto"/>
        <w:jc w:val="center"/>
        <w:tblLayout w:type="fixed"/>
        <w:tblLook w:val="0000"/>
      </w:tblPr>
      <w:tblGrid>
        <w:gridCol w:w="6300"/>
      </w:tblGrid>
      <w:tr w:rsidR="002E25E7" w:rsidRPr="00633D62" w:rsidTr="005A3EDB">
        <w:trPr>
          <w:trHeight w:val="1368"/>
          <w:jc w:val="center"/>
        </w:trPr>
        <w:tc>
          <w:tcPr>
            <w:tcW w:w="6300" w:type="dxa"/>
          </w:tcPr>
          <w:bookmarkEnd w:id="0"/>
          <w:p w:rsidR="002E25E7" w:rsidRPr="00633D62" w:rsidRDefault="002E25E7" w:rsidP="005A3EDB">
            <w:pPr>
              <w:widowControl w:val="0"/>
              <w:autoSpaceDE w:val="0"/>
              <w:autoSpaceDN w:val="0"/>
              <w:adjustRightInd w:val="0"/>
              <w:jc w:val="center"/>
              <w:rPr>
                <w:sz w:val="28"/>
                <w:szCs w:val="28"/>
              </w:rPr>
            </w:pPr>
            <w:r w:rsidRPr="00633D62">
              <w:rPr>
                <w:sz w:val="28"/>
                <w:szCs w:val="28"/>
              </w:rPr>
              <w:t xml:space="preserve">Об утверждении муниципальной программы </w:t>
            </w:r>
          </w:p>
          <w:p w:rsidR="002E25E7" w:rsidRPr="00633D62" w:rsidRDefault="002E25E7" w:rsidP="005A3EDB">
            <w:pPr>
              <w:widowControl w:val="0"/>
              <w:autoSpaceDE w:val="0"/>
              <w:autoSpaceDN w:val="0"/>
              <w:adjustRightInd w:val="0"/>
              <w:jc w:val="center"/>
              <w:rPr>
                <w:sz w:val="28"/>
                <w:szCs w:val="28"/>
              </w:rPr>
            </w:pPr>
            <w:r w:rsidRPr="00633D62">
              <w:rPr>
                <w:sz w:val="28"/>
                <w:szCs w:val="28"/>
              </w:rPr>
              <w:t xml:space="preserve"> «</w:t>
            </w:r>
            <w:r w:rsidRPr="00633D62">
              <w:rPr>
                <w:bCs/>
                <w:color w:val="000000"/>
                <w:sz w:val="28"/>
                <w:szCs w:val="28"/>
              </w:rPr>
              <w:t>Охрана окружающей среды на территории Шатковского  муниципального района Нижегородской области на 2019– 2021 годы»</w:t>
            </w:r>
            <w:r w:rsidRPr="00633D62">
              <w:rPr>
                <w:sz w:val="28"/>
                <w:szCs w:val="28"/>
              </w:rPr>
              <w:t xml:space="preserve"> </w:t>
            </w:r>
          </w:p>
        </w:tc>
      </w:tr>
    </w:tbl>
    <w:p w:rsidR="002E25E7" w:rsidRPr="00633D62" w:rsidRDefault="002E25E7" w:rsidP="002E25E7">
      <w:pPr>
        <w:rPr>
          <w:sz w:val="28"/>
          <w:szCs w:val="28"/>
        </w:rPr>
      </w:pPr>
    </w:p>
    <w:p w:rsidR="00EA12FC" w:rsidRPr="00633D62" w:rsidRDefault="00EA12FC" w:rsidP="00633D62">
      <w:pPr>
        <w:widowControl w:val="0"/>
        <w:autoSpaceDE w:val="0"/>
        <w:autoSpaceDN w:val="0"/>
        <w:adjustRightInd w:val="0"/>
        <w:spacing w:line="276" w:lineRule="auto"/>
        <w:ind w:firstLine="709"/>
        <w:jc w:val="both"/>
        <w:rPr>
          <w:sz w:val="28"/>
          <w:szCs w:val="28"/>
        </w:rPr>
      </w:pPr>
      <w:r w:rsidRPr="00633D62">
        <w:rPr>
          <w:sz w:val="28"/>
          <w:szCs w:val="28"/>
        </w:rPr>
        <w:t xml:space="preserve">В соответствии со статьей 179 Бюджетного кодекса РФ, </w:t>
      </w:r>
      <w:r w:rsidR="000570DC" w:rsidRPr="00633D62">
        <w:rPr>
          <w:sz w:val="28"/>
          <w:szCs w:val="28"/>
        </w:rPr>
        <w:t xml:space="preserve">Федеральным </w:t>
      </w:r>
      <w:hyperlink r:id="rId8" w:history="1">
        <w:r w:rsidRPr="00633D62">
          <w:rPr>
            <w:sz w:val="28"/>
            <w:szCs w:val="28"/>
          </w:rPr>
          <w:t>законом</w:t>
        </w:r>
      </w:hyperlink>
      <w:r w:rsidRPr="00633D62">
        <w:rPr>
          <w:sz w:val="28"/>
          <w:szCs w:val="28"/>
        </w:rPr>
        <w:t xml:space="preserve"> от 06.10.2003 № 131-ФЗ "Об общих принципах организации местного самоуправления в Ро</w:t>
      </w:r>
      <w:r w:rsidR="002B2C0E">
        <w:rPr>
          <w:sz w:val="28"/>
          <w:szCs w:val="28"/>
        </w:rPr>
        <w:t>ссийской Федерации", Федеральным</w:t>
      </w:r>
      <w:r w:rsidRPr="00633D62">
        <w:rPr>
          <w:sz w:val="28"/>
          <w:szCs w:val="28"/>
        </w:rPr>
        <w:t xml:space="preserve"> </w:t>
      </w:r>
      <w:hyperlink r:id="rId9" w:history="1">
        <w:r w:rsidRPr="00633D62">
          <w:rPr>
            <w:sz w:val="28"/>
            <w:szCs w:val="28"/>
          </w:rPr>
          <w:t>закон</w:t>
        </w:r>
      </w:hyperlink>
      <w:r w:rsidR="002B2C0E">
        <w:rPr>
          <w:sz w:val="28"/>
          <w:szCs w:val="28"/>
        </w:rPr>
        <w:t>ом</w:t>
      </w:r>
      <w:r w:rsidRPr="00633D62">
        <w:rPr>
          <w:sz w:val="28"/>
          <w:szCs w:val="28"/>
        </w:rPr>
        <w:t xml:space="preserve"> от 30.03.1999 N 52-ФЗ "О санитарно-эпидемиологическом благополучии населения", </w:t>
      </w:r>
      <w:r w:rsidR="000570DC" w:rsidRPr="00633D62">
        <w:rPr>
          <w:sz w:val="28"/>
          <w:szCs w:val="28"/>
        </w:rPr>
        <w:t>Федеральным законом от 10.01.2002 N 7-ФЗ</w:t>
      </w:r>
      <w:r w:rsidRPr="00633D62">
        <w:rPr>
          <w:sz w:val="28"/>
          <w:szCs w:val="28"/>
        </w:rPr>
        <w:t xml:space="preserve"> "Об охране окружающей среды", руководствуясь постановлением администрации Шатковского муниципального района Нижегородской области от 20.09.2017г. </w:t>
      </w:r>
      <w:r w:rsidR="000570DC" w:rsidRPr="00633D62">
        <w:rPr>
          <w:sz w:val="28"/>
          <w:szCs w:val="28"/>
        </w:rPr>
        <w:t xml:space="preserve"> </w:t>
      </w:r>
      <w:r w:rsidRPr="00633D62">
        <w:rPr>
          <w:sz w:val="28"/>
          <w:szCs w:val="28"/>
        </w:rPr>
        <w:t>№767 «Об утверждении порядка разработки, реализации и оценки эффективности муниципальных программ Шатковского муниципального района Нижегородской области, администрация Шатковского муниципального района Нижегородской области постановляет:</w:t>
      </w:r>
    </w:p>
    <w:p w:rsidR="002E25E7" w:rsidRPr="00633D62" w:rsidRDefault="002E25E7" w:rsidP="00EA12FC">
      <w:pPr>
        <w:pStyle w:val="ConsPlusTitle"/>
        <w:spacing w:line="276" w:lineRule="auto"/>
        <w:ind w:firstLine="709"/>
        <w:jc w:val="both"/>
        <w:rPr>
          <w:b w:val="0"/>
          <w:bCs/>
          <w:color w:val="000000"/>
          <w:szCs w:val="28"/>
        </w:rPr>
      </w:pPr>
      <w:r w:rsidRPr="00633D62">
        <w:rPr>
          <w:b w:val="0"/>
          <w:szCs w:val="28"/>
        </w:rPr>
        <w:t xml:space="preserve">1.Утвердить прилагаемую муниципальную программу  « </w:t>
      </w:r>
      <w:r w:rsidRPr="00633D62">
        <w:rPr>
          <w:b w:val="0"/>
          <w:bCs/>
          <w:color w:val="000000"/>
          <w:szCs w:val="28"/>
        </w:rPr>
        <w:t>Охрана окружающей среды на территории Шатковского  муниципального района Нижегородской области на 2019– 2021 годы».</w:t>
      </w:r>
    </w:p>
    <w:p w:rsidR="002E25E7" w:rsidRPr="00633D62" w:rsidRDefault="002E25E7" w:rsidP="00EA12FC">
      <w:pPr>
        <w:pStyle w:val="ConsPlusTitle"/>
        <w:spacing w:line="276" w:lineRule="auto"/>
        <w:ind w:firstLine="709"/>
        <w:jc w:val="both"/>
        <w:rPr>
          <w:b w:val="0"/>
          <w:szCs w:val="28"/>
        </w:rPr>
      </w:pPr>
      <w:r w:rsidRPr="00633D62">
        <w:rPr>
          <w:b w:val="0"/>
          <w:szCs w:val="28"/>
        </w:rPr>
        <w:t>2. Настоящее постановление вступает в силу с 1 января 2019 года.</w:t>
      </w:r>
    </w:p>
    <w:p w:rsidR="00EA12FC" w:rsidRPr="00633D62" w:rsidRDefault="002E25E7" w:rsidP="00EA12FC">
      <w:pPr>
        <w:spacing w:line="276" w:lineRule="auto"/>
        <w:ind w:firstLine="709"/>
        <w:jc w:val="both"/>
        <w:rPr>
          <w:sz w:val="28"/>
          <w:szCs w:val="28"/>
        </w:rPr>
      </w:pPr>
      <w:r w:rsidRPr="00633D62">
        <w:rPr>
          <w:sz w:val="28"/>
          <w:szCs w:val="28"/>
        </w:rPr>
        <w:t xml:space="preserve">3.Обеспечить размещение </w:t>
      </w:r>
      <w:r w:rsidR="00F95248">
        <w:rPr>
          <w:sz w:val="28"/>
          <w:szCs w:val="28"/>
        </w:rPr>
        <w:t>данного постановления</w:t>
      </w:r>
      <w:r w:rsidRPr="00633D62">
        <w:rPr>
          <w:sz w:val="28"/>
          <w:szCs w:val="28"/>
        </w:rPr>
        <w:t xml:space="preserve">  на официальном сайте администрации Шатковского  муниципального района в информационно-телекоммуникационной сети Интернет</w:t>
      </w:r>
      <w:r w:rsidR="00EA12FC" w:rsidRPr="00633D62">
        <w:rPr>
          <w:sz w:val="28"/>
          <w:szCs w:val="28"/>
        </w:rPr>
        <w:t>.</w:t>
      </w:r>
    </w:p>
    <w:p w:rsidR="002E25E7" w:rsidRDefault="002E25E7" w:rsidP="00EA12FC">
      <w:pPr>
        <w:spacing w:line="276" w:lineRule="auto"/>
        <w:ind w:firstLine="709"/>
        <w:jc w:val="both"/>
        <w:rPr>
          <w:sz w:val="28"/>
          <w:szCs w:val="28"/>
        </w:rPr>
      </w:pPr>
      <w:r w:rsidRPr="00633D62">
        <w:rPr>
          <w:sz w:val="28"/>
          <w:szCs w:val="28"/>
        </w:rPr>
        <w:t>4.Контроль за исполнением настоящего постановления возложить на заместителя главы администрации Шатковского муниципального района</w:t>
      </w:r>
      <w:r w:rsidR="00EA12FC" w:rsidRPr="00633D62">
        <w:rPr>
          <w:sz w:val="28"/>
          <w:szCs w:val="28"/>
        </w:rPr>
        <w:t xml:space="preserve"> </w:t>
      </w:r>
      <w:r w:rsidRPr="00633D62">
        <w:rPr>
          <w:sz w:val="28"/>
          <w:szCs w:val="28"/>
        </w:rPr>
        <w:t>- Л.А.Крупнова.</w:t>
      </w:r>
    </w:p>
    <w:p w:rsidR="00633D62" w:rsidRDefault="00633D62" w:rsidP="00EA12FC">
      <w:pPr>
        <w:spacing w:line="276" w:lineRule="auto"/>
        <w:ind w:firstLine="709"/>
        <w:jc w:val="both"/>
        <w:rPr>
          <w:sz w:val="28"/>
          <w:szCs w:val="28"/>
        </w:rPr>
      </w:pPr>
    </w:p>
    <w:p w:rsidR="00633D62" w:rsidRPr="00633D62" w:rsidRDefault="00633D62" w:rsidP="00EA12FC">
      <w:pPr>
        <w:spacing w:line="276" w:lineRule="auto"/>
        <w:ind w:firstLine="709"/>
        <w:jc w:val="both"/>
        <w:rPr>
          <w:sz w:val="28"/>
          <w:szCs w:val="28"/>
        </w:rPr>
      </w:pPr>
    </w:p>
    <w:p w:rsidR="002E25E7" w:rsidRPr="00633D62" w:rsidRDefault="002E25E7" w:rsidP="002E25E7">
      <w:pPr>
        <w:rPr>
          <w:sz w:val="28"/>
          <w:szCs w:val="28"/>
        </w:rPr>
      </w:pPr>
    </w:p>
    <w:p w:rsidR="002E25E7" w:rsidRPr="00633D62" w:rsidRDefault="002E25E7" w:rsidP="002E25E7">
      <w:pPr>
        <w:rPr>
          <w:sz w:val="28"/>
          <w:szCs w:val="28"/>
        </w:rPr>
      </w:pPr>
      <w:r w:rsidRPr="00633D62">
        <w:rPr>
          <w:sz w:val="28"/>
          <w:szCs w:val="28"/>
        </w:rPr>
        <w:t>Глава местного самоуправления</w:t>
      </w:r>
    </w:p>
    <w:p w:rsidR="00E675FE" w:rsidRDefault="002E25E7">
      <w:pPr>
        <w:rPr>
          <w:sz w:val="28"/>
          <w:szCs w:val="28"/>
        </w:rPr>
      </w:pPr>
      <w:r w:rsidRPr="00633D62">
        <w:rPr>
          <w:sz w:val="28"/>
          <w:szCs w:val="28"/>
        </w:rPr>
        <w:t xml:space="preserve">Шатковского муниципального района                                           М.Н. </w:t>
      </w:r>
      <w:proofErr w:type="spellStart"/>
      <w:r w:rsidRPr="00633D62">
        <w:rPr>
          <w:sz w:val="28"/>
          <w:szCs w:val="28"/>
        </w:rPr>
        <w:t>Межевов</w:t>
      </w:r>
      <w:proofErr w:type="spellEnd"/>
    </w:p>
    <w:p w:rsidR="002E46AF" w:rsidRPr="0016293C" w:rsidRDefault="002E46AF" w:rsidP="002E46AF">
      <w:pPr>
        <w:widowControl w:val="0"/>
        <w:autoSpaceDE w:val="0"/>
        <w:autoSpaceDN w:val="0"/>
        <w:adjustRightInd w:val="0"/>
      </w:pPr>
    </w:p>
    <w:p w:rsidR="002E46AF" w:rsidRPr="0016293C" w:rsidRDefault="002E46AF" w:rsidP="002E46AF">
      <w:pPr>
        <w:widowControl w:val="0"/>
        <w:autoSpaceDE w:val="0"/>
        <w:autoSpaceDN w:val="0"/>
        <w:adjustRightInd w:val="0"/>
        <w:jc w:val="right"/>
      </w:pPr>
      <w:r w:rsidRPr="0016293C">
        <w:t xml:space="preserve">                                                                                             УТВЕРЖДЕНА</w:t>
      </w:r>
    </w:p>
    <w:p w:rsidR="002E46AF" w:rsidRDefault="002E46AF" w:rsidP="002E46AF">
      <w:pPr>
        <w:widowControl w:val="0"/>
        <w:autoSpaceDE w:val="0"/>
        <w:autoSpaceDN w:val="0"/>
        <w:adjustRightInd w:val="0"/>
        <w:ind w:left="5580"/>
        <w:jc w:val="right"/>
      </w:pPr>
      <w:r w:rsidRPr="0016293C">
        <w:t>постановлением администрации Шатковского муниципального района</w:t>
      </w:r>
    </w:p>
    <w:p w:rsidR="002E46AF" w:rsidRDefault="002E46AF" w:rsidP="002E46AF">
      <w:pPr>
        <w:widowControl w:val="0"/>
        <w:autoSpaceDE w:val="0"/>
        <w:autoSpaceDN w:val="0"/>
        <w:adjustRightInd w:val="0"/>
        <w:ind w:left="5580"/>
        <w:jc w:val="right"/>
      </w:pPr>
      <w:r w:rsidRPr="0016293C">
        <w:t xml:space="preserve">Нижегородской области </w:t>
      </w:r>
    </w:p>
    <w:p w:rsidR="002E46AF" w:rsidRPr="0016293C" w:rsidRDefault="002E46AF" w:rsidP="002E46AF">
      <w:pPr>
        <w:widowControl w:val="0"/>
        <w:autoSpaceDE w:val="0"/>
        <w:autoSpaceDN w:val="0"/>
        <w:adjustRightInd w:val="0"/>
        <w:ind w:left="5580"/>
        <w:jc w:val="right"/>
      </w:pPr>
      <w:r w:rsidRPr="0016293C">
        <w:t>от ____ _______ 2018 г.</w:t>
      </w:r>
    </w:p>
    <w:p w:rsidR="002E46AF" w:rsidRPr="0016293C" w:rsidRDefault="002E46AF" w:rsidP="002E46AF">
      <w:pPr>
        <w:widowControl w:val="0"/>
        <w:autoSpaceDE w:val="0"/>
        <w:autoSpaceDN w:val="0"/>
        <w:adjustRightInd w:val="0"/>
        <w:ind w:left="5580"/>
        <w:jc w:val="center"/>
      </w:pPr>
    </w:p>
    <w:p w:rsidR="002E46AF" w:rsidRPr="0016293C" w:rsidRDefault="002E46AF" w:rsidP="002E46AF">
      <w:pPr>
        <w:widowControl w:val="0"/>
        <w:autoSpaceDE w:val="0"/>
        <w:autoSpaceDN w:val="0"/>
        <w:adjustRightInd w:val="0"/>
        <w:jc w:val="center"/>
      </w:pPr>
    </w:p>
    <w:p w:rsidR="002E46AF" w:rsidRPr="0016293C" w:rsidRDefault="002E46AF" w:rsidP="002E46AF">
      <w:pPr>
        <w:widowControl w:val="0"/>
        <w:autoSpaceDE w:val="0"/>
        <w:autoSpaceDN w:val="0"/>
        <w:adjustRightInd w:val="0"/>
        <w:jc w:val="center"/>
        <w:rPr>
          <w:b/>
          <w:bCs/>
          <w:color w:val="000000"/>
        </w:rPr>
      </w:pPr>
      <w:r w:rsidRPr="0016293C">
        <w:rPr>
          <w:b/>
          <w:bCs/>
          <w:color w:val="000000"/>
        </w:rPr>
        <w:t>Муниципальная программа</w:t>
      </w:r>
    </w:p>
    <w:p w:rsidR="002E46AF" w:rsidRPr="0016293C" w:rsidRDefault="002E46AF" w:rsidP="002E46AF">
      <w:pPr>
        <w:widowControl w:val="0"/>
        <w:autoSpaceDE w:val="0"/>
        <w:autoSpaceDN w:val="0"/>
        <w:adjustRightInd w:val="0"/>
        <w:jc w:val="center"/>
        <w:rPr>
          <w:b/>
          <w:bCs/>
          <w:color w:val="000000"/>
        </w:rPr>
      </w:pPr>
      <w:r w:rsidRPr="0016293C">
        <w:rPr>
          <w:b/>
          <w:bCs/>
          <w:color w:val="000000"/>
        </w:rPr>
        <w:t>«Охрана окружающей среды на территории Шатковского  муниципального района Нижегородской области на 2019 – 2021 годы»</w:t>
      </w:r>
    </w:p>
    <w:p w:rsidR="002E46AF" w:rsidRPr="0016293C" w:rsidRDefault="002E46AF" w:rsidP="002E46AF">
      <w:pPr>
        <w:widowControl w:val="0"/>
        <w:autoSpaceDE w:val="0"/>
        <w:autoSpaceDN w:val="0"/>
        <w:adjustRightInd w:val="0"/>
        <w:jc w:val="center"/>
        <w:rPr>
          <w:b/>
          <w:bCs/>
          <w:color w:val="000000"/>
        </w:rPr>
      </w:pPr>
      <w:r w:rsidRPr="0016293C">
        <w:rPr>
          <w:b/>
          <w:bCs/>
          <w:color w:val="000000"/>
        </w:rPr>
        <w:t xml:space="preserve">(далее муниципальная программа) </w:t>
      </w:r>
    </w:p>
    <w:p w:rsidR="002E46AF" w:rsidRPr="0016293C" w:rsidRDefault="002E46AF" w:rsidP="002E46AF">
      <w:pPr>
        <w:widowControl w:val="0"/>
        <w:autoSpaceDE w:val="0"/>
        <w:autoSpaceDN w:val="0"/>
        <w:adjustRightInd w:val="0"/>
        <w:jc w:val="center"/>
      </w:pPr>
    </w:p>
    <w:p w:rsidR="002E46AF" w:rsidRPr="0016293C" w:rsidRDefault="002E46AF" w:rsidP="002E46AF">
      <w:pPr>
        <w:widowControl w:val="0"/>
        <w:autoSpaceDE w:val="0"/>
        <w:autoSpaceDN w:val="0"/>
        <w:adjustRightInd w:val="0"/>
        <w:jc w:val="center"/>
        <w:outlineLvl w:val="1"/>
        <w:rPr>
          <w:b/>
        </w:rPr>
      </w:pPr>
      <w:bookmarkStart w:id="1" w:name="Par45"/>
      <w:bookmarkEnd w:id="1"/>
      <w:r w:rsidRPr="0016293C">
        <w:rPr>
          <w:b/>
        </w:rPr>
        <w:t xml:space="preserve"> 1.</w:t>
      </w:r>
      <w:r w:rsidRPr="002E46AF">
        <w:rPr>
          <w:b/>
        </w:rPr>
        <w:t xml:space="preserve"> </w:t>
      </w:r>
      <w:r w:rsidRPr="0016293C">
        <w:rPr>
          <w:b/>
        </w:rPr>
        <w:t>Паспорт муниципальной программы</w:t>
      </w:r>
    </w:p>
    <w:p w:rsidR="002E46AF" w:rsidRPr="0016293C" w:rsidRDefault="002E46AF" w:rsidP="002E46AF">
      <w:pPr>
        <w:widowControl w:val="0"/>
        <w:autoSpaceDE w:val="0"/>
        <w:autoSpaceDN w:val="0"/>
        <w:adjustRightInd w:val="0"/>
        <w:ind w:left="-180"/>
        <w:jc w:val="both"/>
      </w:pPr>
    </w:p>
    <w:tbl>
      <w:tblPr>
        <w:tblpPr w:leftFromText="180" w:rightFromText="180" w:vertAnchor="text" w:tblpY="1"/>
        <w:tblOverlap w:val="never"/>
        <w:tblW w:w="9540"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2310"/>
        <w:gridCol w:w="7230"/>
      </w:tblGrid>
      <w:tr w:rsidR="002E46AF" w:rsidRPr="0016293C" w:rsidTr="00AB6103">
        <w:trPr>
          <w:tblCellSpacing w:w="5" w:type="nil"/>
        </w:trPr>
        <w:tc>
          <w:tcPr>
            <w:tcW w:w="2310" w:type="dxa"/>
          </w:tcPr>
          <w:p w:rsidR="002E46AF" w:rsidRPr="0016293C" w:rsidRDefault="002E46AF" w:rsidP="00AB6103">
            <w:pPr>
              <w:widowControl w:val="0"/>
              <w:autoSpaceDE w:val="0"/>
              <w:autoSpaceDN w:val="0"/>
              <w:adjustRightInd w:val="0"/>
            </w:pPr>
            <w:r w:rsidRPr="0016293C">
              <w:t>Наименование</w:t>
            </w:r>
          </w:p>
          <w:p w:rsidR="002E46AF" w:rsidRPr="0016293C" w:rsidRDefault="002E46AF" w:rsidP="00AB6103">
            <w:pPr>
              <w:widowControl w:val="0"/>
              <w:autoSpaceDE w:val="0"/>
              <w:autoSpaceDN w:val="0"/>
              <w:adjustRightInd w:val="0"/>
            </w:pPr>
            <w:r w:rsidRPr="0016293C">
              <w:t>муниципальной</w:t>
            </w:r>
            <w:r>
              <w:t xml:space="preserve"> п</w:t>
            </w:r>
            <w:r w:rsidRPr="0016293C">
              <w:t>рограммы</w:t>
            </w:r>
          </w:p>
        </w:tc>
        <w:tc>
          <w:tcPr>
            <w:tcW w:w="7230" w:type="dxa"/>
          </w:tcPr>
          <w:p w:rsidR="002E46AF" w:rsidRPr="0016293C" w:rsidRDefault="002E46AF" w:rsidP="00AB6103">
            <w:pPr>
              <w:widowControl w:val="0"/>
              <w:autoSpaceDE w:val="0"/>
              <w:autoSpaceDN w:val="0"/>
              <w:adjustRightInd w:val="0"/>
              <w:jc w:val="both"/>
            </w:pPr>
            <w:r w:rsidRPr="0016293C">
              <w:t xml:space="preserve"> «</w:t>
            </w:r>
            <w:r w:rsidRPr="0016293C">
              <w:rPr>
                <w:bCs/>
                <w:color w:val="000000"/>
              </w:rPr>
              <w:t>Охрана окружающей среды на территории Шатковского  муниципального района Нижегородской области на 2019– 2021 годы»</w:t>
            </w:r>
            <w:r w:rsidRPr="0016293C">
              <w:t xml:space="preserve"> </w:t>
            </w:r>
          </w:p>
        </w:tc>
      </w:tr>
      <w:tr w:rsidR="002E46AF" w:rsidRPr="0016293C" w:rsidTr="00AB6103">
        <w:trPr>
          <w:tblCellSpacing w:w="5" w:type="nil"/>
        </w:trPr>
        <w:tc>
          <w:tcPr>
            <w:tcW w:w="2310" w:type="dxa"/>
          </w:tcPr>
          <w:p w:rsidR="002E46AF" w:rsidRPr="0016293C" w:rsidRDefault="002E46AF" w:rsidP="00AB6103">
            <w:pPr>
              <w:widowControl w:val="0"/>
              <w:autoSpaceDE w:val="0"/>
              <w:autoSpaceDN w:val="0"/>
              <w:adjustRightInd w:val="0"/>
            </w:pPr>
            <w:r w:rsidRPr="0016293C">
              <w:t>Основание</w:t>
            </w:r>
          </w:p>
          <w:p w:rsidR="002E46AF" w:rsidRPr="0016293C" w:rsidRDefault="002E46AF" w:rsidP="00AB6103">
            <w:pPr>
              <w:widowControl w:val="0"/>
              <w:autoSpaceDE w:val="0"/>
              <w:autoSpaceDN w:val="0"/>
              <w:adjustRightInd w:val="0"/>
            </w:pPr>
            <w:r w:rsidRPr="0016293C">
              <w:t xml:space="preserve">для разработки  муниципальной </w:t>
            </w:r>
            <w:r>
              <w:t>п</w:t>
            </w:r>
            <w:r w:rsidRPr="0016293C">
              <w:t>рограммы</w:t>
            </w:r>
          </w:p>
        </w:tc>
        <w:tc>
          <w:tcPr>
            <w:tcW w:w="7230" w:type="dxa"/>
          </w:tcPr>
          <w:p w:rsidR="002E46AF" w:rsidRPr="0016293C" w:rsidRDefault="002E46AF" w:rsidP="00AB6103">
            <w:pPr>
              <w:widowControl w:val="0"/>
              <w:autoSpaceDE w:val="0"/>
              <w:autoSpaceDN w:val="0"/>
              <w:adjustRightInd w:val="0"/>
              <w:jc w:val="both"/>
            </w:pPr>
            <w:r w:rsidRPr="0016293C">
              <w:t xml:space="preserve">- Федеральный </w:t>
            </w:r>
            <w:hyperlink r:id="rId10" w:history="1">
              <w:r w:rsidRPr="0016293C">
                <w:t>закон</w:t>
              </w:r>
            </w:hyperlink>
            <w:r w:rsidRPr="0016293C">
              <w:t xml:space="preserve"> от 30.03.1999 г. N 52-ФЗ «О санитарно-эпидемиологическом благополучии населения»;</w:t>
            </w:r>
          </w:p>
          <w:p w:rsidR="002E46AF" w:rsidRPr="0016293C" w:rsidRDefault="002E46AF" w:rsidP="00AB6103">
            <w:pPr>
              <w:widowControl w:val="0"/>
              <w:autoSpaceDE w:val="0"/>
              <w:autoSpaceDN w:val="0"/>
              <w:adjustRightInd w:val="0"/>
              <w:jc w:val="both"/>
            </w:pPr>
            <w:r w:rsidRPr="0016293C">
              <w:t>- Федеральный закон от 10.01.2002 г. N 7-ФЗ «Об охране окружающей среды»;</w:t>
            </w:r>
          </w:p>
          <w:p w:rsidR="002E46AF" w:rsidRPr="0016293C" w:rsidRDefault="002E46AF" w:rsidP="00AB6103">
            <w:pPr>
              <w:widowControl w:val="0"/>
              <w:autoSpaceDE w:val="0"/>
              <w:autoSpaceDN w:val="0"/>
              <w:adjustRightInd w:val="0"/>
              <w:jc w:val="both"/>
            </w:pPr>
            <w:r w:rsidRPr="0016293C">
              <w:t>-  Федеральный закон от 06.10.2003 г. №131-ФЗ «Об общих принципах  организации местного самоуправления в Российской Федерации»;</w:t>
            </w:r>
          </w:p>
        </w:tc>
      </w:tr>
      <w:tr w:rsidR="002E46AF" w:rsidRPr="0016293C" w:rsidTr="00AB6103">
        <w:trPr>
          <w:tblCellSpacing w:w="5" w:type="nil"/>
        </w:trPr>
        <w:tc>
          <w:tcPr>
            <w:tcW w:w="2310" w:type="dxa"/>
          </w:tcPr>
          <w:p w:rsidR="002E46AF" w:rsidRPr="0016293C" w:rsidRDefault="002E46AF" w:rsidP="00AB6103">
            <w:pPr>
              <w:widowControl w:val="0"/>
              <w:autoSpaceDE w:val="0"/>
              <w:autoSpaceDN w:val="0"/>
              <w:adjustRightInd w:val="0"/>
            </w:pPr>
            <w:r w:rsidRPr="0016293C">
              <w:t xml:space="preserve">Муниципальный Заказчик –координатор  муниципальной </w:t>
            </w:r>
            <w:r>
              <w:t>п</w:t>
            </w:r>
            <w:r w:rsidRPr="0016293C">
              <w:t>рограммы</w:t>
            </w:r>
          </w:p>
        </w:tc>
        <w:tc>
          <w:tcPr>
            <w:tcW w:w="7230" w:type="dxa"/>
          </w:tcPr>
          <w:p w:rsidR="002E46AF" w:rsidRPr="0016293C" w:rsidRDefault="002E46AF" w:rsidP="00AB6103">
            <w:pPr>
              <w:widowControl w:val="0"/>
              <w:autoSpaceDE w:val="0"/>
              <w:autoSpaceDN w:val="0"/>
              <w:adjustRightInd w:val="0"/>
              <w:jc w:val="both"/>
            </w:pPr>
            <w:r w:rsidRPr="0016293C">
              <w:t>Сектор  ЖКХ и благоустройства администрации  Шатковского муниципального  района Нижегородской области.</w:t>
            </w:r>
          </w:p>
        </w:tc>
      </w:tr>
      <w:tr w:rsidR="002E46AF" w:rsidRPr="0016293C" w:rsidTr="00AB6103">
        <w:trPr>
          <w:tblCellSpacing w:w="5" w:type="nil"/>
        </w:trPr>
        <w:tc>
          <w:tcPr>
            <w:tcW w:w="2310" w:type="dxa"/>
          </w:tcPr>
          <w:p w:rsidR="002E46AF" w:rsidRPr="0016293C" w:rsidRDefault="002E46AF" w:rsidP="00AB6103">
            <w:pPr>
              <w:widowControl w:val="0"/>
              <w:autoSpaceDE w:val="0"/>
              <w:autoSpaceDN w:val="0"/>
              <w:adjustRightInd w:val="0"/>
            </w:pPr>
            <w:r w:rsidRPr="0016293C">
              <w:t>Соисполнители  муниципальной программы</w:t>
            </w:r>
          </w:p>
        </w:tc>
        <w:tc>
          <w:tcPr>
            <w:tcW w:w="7230" w:type="dxa"/>
          </w:tcPr>
          <w:p w:rsidR="002E46AF" w:rsidRPr="0016293C" w:rsidRDefault="002E46AF" w:rsidP="00AB6103">
            <w:pPr>
              <w:widowControl w:val="0"/>
              <w:autoSpaceDE w:val="0"/>
              <w:autoSpaceDN w:val="0"/>
              <w:adjustRightInd w:val="0"/>
            </w:pPr>
            <w:r w:rsidRPr="0016293C">
              <w:t xml:space="preserve">Администрация   Шатковского  муниципального  района Нижегородской области; </w:t>
            </w:r>
          </w:p>
          <w:p w:rsidR="002E46AF" w:rsidRPr="0016293C" w:rsidRDefault="002E46AF" w:rsidP="00AB6103">
            <w:pPr>
              <w:widowControl w:val="0"/>
              <w:autoSpaceDE w:val="0"/>
              <w:autoSpaceDN w:val="0"/>
              <w:adjustRightInd w:val="0"/>
            </w:pPr>
            <w:r w:rsidRPr="0016293C">
              <w:t>Отдел образования</w:t>
            </w:r>
            <w:r>
              <w:t xml:space="preserve"> администрации </w:t>
            </w:r>
            <w:r w:rsidRPr="0016293C">
              <w:t xml:space="preserve"> Шатковского муниципального района</w:t>
            </w:r>
            <w:r>
              <w:t xml:space="preserve"> Нижегородской области </w:t>
            </w:r>
            <w:r w:rsidRPr="0016293C">
              <w:t>(по согласованию).</w:t>
            </w:r>
          </w:p>
          <w:p w:rsidR="002E46AF" w:rsidRPr="0016293C" w:rsidRDefault="002E46AF" w:rsidP="00AB6103">
            <w:pPr>
              <w:widowControl w:val="0"/>
              <w:autoSpaceDE w:val="0"/>
              <w:autoSpaceDN w:val="0"/>
              <w:adjustRightInd w:val="0"/>
            </w:pPr>
            <w:r w:rsidRPr="0016293C">
              <w:t>ОМСУ поселений (по согласованию).</w:t>
            </w:r>
          </w:p>
        </w:tc>
      </w:tr>
      <w:tr w:rsidR="002E46AF" w:rsidRPr="0016293C" w:rsidTr="00AB6103">
        <w:trPr>
          <w:tblCellSpacing w:w="5" w:type="nil"/>
        </w:trPr>
        <w:tc>
          <w:tcPr>
            <w:tcW w:w="2310" w:type="dxa"/>
          </w:tcPr>
          <w:p w:rsidR="002E46AF" w:rsidRPr="0016293C" w:rsidRDefault="002E46AF" w:rsidP="00AB6103">
            <w:pPr>
              <w:widowControl w:val="0"/>
              <w:autoSpaceDE w:val="0"/>
              <w:autoSpaceDN w:val="0"/>
              <w:adjustRightInd w:val="0"/>
            </w:pPr>
            <w:r w:rsidRPr="0016293C">
              <w:t xml:space="preserve">Цели муниципальной </w:t>
            </w:r>
            <w:r>
              <w:t xml:space="preserve"> п</w:t>
            </w:r>
            <w:r w:rsidRPr="0016293C">
              <w:t>рограммы</w:t>
            </w:r>
          </w:p>
        </w:tc>
        <w:tc>
          <w:tcPr>
            <w:tcW w:w="7230" w:type="dxa"/>
          </w:tcPr>
          <w:p w:rsidR="002E46AF" w:rsidRPr="0016293C" w:rsidRDefault="002E46AF" w:rsidP="00AB6103">
            <w:pPr>
              <w:widowControl w:val="0"/>
              <w:autoSpaceDE w:val="0"/>
              <w:autoSpaceDN w:val="0"/>
              <w:adjustRightInd w:val="0"/>
              <w:jc w:val="both"/>
            </w:pPr>
            <w:r w:rsidRPr="0016293C">
              <w:rPr>
                <w:color w:val="000000"/>
              </w:rPr>
              <w:t>Повышение уровня экологической безопасности, повышение качества окружающей среды и формирование имиджа Шатковского муниципального района Нижегородской области как экологически чистой территории.</w:t>
            </w:r>
          </w:p>
        </w:tc>
      </w:tr>
      <w:tr w:rsidR="002E46AF" w:rsidRPr="0016293C" w:rsidTr="00AB6103">
        <w:trPr>
          <w:tblCellSpacing w:w="5" w:type="nil"/>
        </w:trPr>
        <w:tc>
          <w:tcPr>
            <w:tcW w:w="2310" w:type="dxa"/>
          </w:tcPr>
          <w:p w:rsidR="002E46AF" w:rsidRPr="0016293C" w:rsidRDefault="002E46AF" w:rsidP="00AB6103">
            <w:pPr>
              <w:widowControl w:val="0"/>
              <w:autoSpaceDE w:val="0"/>
              <w:autoSpaceDN w:val="0"/>
              <w:adjustRightInd w:val="0"/>
            </w:pPr>
            <w:r w:rsidRPr="0016293C">
              <w:t xml:space="preserve">Задачи  муниципальной </w:t>
            </w:r>
            <w:r>
              <w:t>п</w:t>
            </w:r>
            <w:r w:rsidRPr="0016293C">
              <w:t>рограммы</w:t>
            </w:r>
          </w:p>
        </w:tc>
        <w:tc>
          <w:tcPr>
            <w:tcW w:w="7230" w:type="dxa"/>
          </w:tcPr>
          <w:p w:rsidR="002E46AF" w:rsidRPr="0016293C" w:rsidRDefault="002E46AF" w:rsidP="00AB6103">
            <w:pPr>
              <w:widowControl w:val="0"/>
              <w:autoSpaceDE w:val="0"/>
              <w:autoSpaceDN w:val="0"/>
              <w:adjustRightInd w:val="0"/>
            </w:pPr>
            <w:r w:rsidRPr="0016293C">
              <w:t>- повышение качества жизни населения  Шатковского муниципального района Нижегородской области;</w:t>
            </w:r>
          </w:p>
          <w:p w:rsidR="002E46AF" w:rsidRPr="0016293C" w:rsidRDefault="002E46AF" w:rsidP="00AB6103">
            <w:pPr>
              <w:widowControl w:val="0"/>
              <w:autoSpaceDE w:val="0"/>
              <w:autoSpaceDN w:val="0"/>
              <w:adjustRightInd w:val="0"/>
              <w:jc w:val="both"/>
            </w:pPr>
            <w:r w:rsidRPr="0016293C">
              <w:t>- повышение экологической культуры населения, обеспечение его объективной информацией о состоянии окружающей среды;</w:t>
            </w:r>
          </w:p>
          <w:p w:rsidR="002E46AF" w:rsidRPr="0016293C" w:rsidRDefault="002E46AF" w:rsidP="00AB6103">
            <w:pPr>
              <w:widowControl w:val="0"/>
              <w:autoSpaceDE w:val="0"/>
              <w:autoSpaceDN w:val="0"/>
              <w:adjustRightInd w:val="0"/>
              <w:jc w:val="both"/>
            </w:pPr>
            <w:r w:rsidRPr="0016293C">
              <w:t>- формирование у населения всех возрастов и социальных групп активной жизненной позиции в деле практического участия в мероприятиях по формированию благоприятной окружающей среды</w:t>
            </w:r>
          </w:p>
          <w:p w:rsidR="002E46AF" w:rsidRPr="0016293C" w:rsidRDefault="002E46AF" w:rsidP="00AB6103">
            <w:pPr>
              <w:widowControl w:val="0"/>
              <w:autoSpaceDE w:val="0"/>
              <w:autoSpaceDN w:val="0"/>
              <w:adjustRightInd w:val="0"/>
              <w:jc w:val="both"/>
            </w:pPr>
            <w:r w:rsidRPr="0016293C">
              <w:t>- предотвращение вредного воздействия отходов производства и потребления на окружающую среду.</w:t>
            </w:r>
          </w:p>
          <w:p w:rsidR="002E46AF" w:rsidRPr="0016293C" w:rsidRDefault="002E46AF" w:rsidP="00AB6103">
            <w:pPr>
              <w:widowControl w:val="0"/>
              <w:autoSpaceDE w:val="0"/>
              <w:autoSpaceDN w:val="0"/>
              <w:adjustRightInd w:val="0"/>
              <w:jc w:val="both"/>
            </w:pPr>
          </w:p>
        </w:tc>
      </w:tr>
      <w:tr w:rsidR="002E46AF" w:rsidRPr="0016293C" w:rsidTr="00AB6103">
        <w:trPr>
          <w:tblCellSpacing w:w="5" w:type="nil"/>
        </w:trPr>
        <w:tc>
          <w:tcPr>
            <w:tcW w:w="2310" w:type="dxa"/>
          </w:tcPr>
          <w:p w:rsidR="002E46AF" w:rsidRPr="0016293C" w:rsidRDefault="002E46AF" w:rsidP="00AB6103">
            <w:pPr>
              <w:widowControl w:val="0"/>
              <w:autoSpaceDE w:val="0"/>
              <w:autoSpaceDN w:val="0"/>
              <w:adjustRightInd w:val="0"/>
            </w:pPr>
            <w:r w:rsidRPr="0016293C">
              <w:t xml:space="preserve">Этапы и сроки реализации муниципальной </w:t>
            </w:r>
            <w:r w:rsidRPr="0016293C">
              <w:lastRenderedPageBreak/>
              <w:t xml:space="preserve">программы </w:t>
            </w:r>
          </w:p>
        </w:tc>
        <w:tc>
          <w:tcPr>
            <w:tcW w:w="7230" w:type="dxa"/>
          </w:tcPr>
          <w:p w:rsidR="002E46AF" w:rsidRPr="0016293C" w:rsidRDefault="002E46AF" w:rsidP="00AB6103">
            <w:pPr>
              <w:widowControl w:val="0"/>
              <w:autoSpaceDE w:val="0"/>
              <w:autoSpaceDN w:val="0"/>
              <w:adjustRightInd w:val="0"/>
              <w:jc w:val="both"/>
            </w:pPr>
            <w:r w:rsidRPr="0016293C">
              <w:lastRenderedPageBreak/>
              <w:t xml:space="preserve">Срок реализации муниципальной программы предусмотрен на  2019 – 2021 годы. </w:t>
            </w:r>
          </w:p>
          <w:p w:rsidR="002E46AF" w:rsidRPr="0016293C" w:rsidRDefault="002E46AF" w:rsidP="00AB6103">
            <w:pPr>
              <w:widowControl w:val="0"/>
              <w:autoSpaceDE w:val="0"/>
              <w:autoSpaceDN w:val="0"/>
              <w:adjustRightInd w:val="0"/>
              <w:jc w:val="both"/>
            </w:pPr>
            <w:r w:rsidRPr="0016293C">
              <w:t>Муниципальная программа реализуется в один этап.</w:t>
            </w:r>
          </w:p>
        </w:tc>
      </w:tr>
      <w:tr w:rsidR="002E46AF" w:rsidRPr="0016293C" w:rsidTr="00AB6103">
        <w:trPr>
          <w:tblCellSpacing w:w="5" w:type="nil"/>
        </w:trPr>
        <w:tc>
          <w:tcPr>
            <w:tcW w:w="2310" w:type="dxa"/>
          </w:tcPr>
          <w:p w:rsidR="002E46AF" w:rsidRPr="0016293C" w:rsidRDefault="002E46AF" w:rsidP="00AB6103">
            <w:pPr>
              <w:widowControl w:val="0"/>
              <w:autoSpaceDE w:val="0"/>
              <w:autoSpaceDN w:val="0"/>
              <w:adjustRightInd w:val="0"/>
            </w:pPr>
            <w:r w:rsidRPr="0016293C">
              <w:lastRenderedPageBreak/>
              <w:t xml:space="preserve">Объемы бюджетных ассигнований муниципальной программы за счет всех источников финансирования </w:t>
            </w:r>
          </w:p>
        </w:tc>
        <w:tc>
          <w:tcPr>
            <w:tcW w:w="7230" w:type="dxa"/>
          </w:tcPr>
          <w:p w:rsidR="002E46AF" w:rsidRPr="0016293C" w:rsidRDefault="002E46AF" w:rsidP="00AB6103">
            <w:pPr>
              <w:pStyle w:val="ConsPlusNormal"/>
              <w:jc w:val="both"/>
              <w:rPr>
                <w:sz w:val="24"/>
                <w:szCs w:val="24"/>
              </w:rPr>
            </w:pPr>
            <w:r w:rsidRPr="0016293C">
              <w:rPr>
                <w:sz w:val="24"/>
                <w:szCs w:val="24"/>
              </w:rPr>
              <w:t xml:space="preserve">Общий объем финансирования муниципальной программы, в том числе по годам реализации: </w:t>
            </w:r>
          </w:p>
          <w:p w:rsidR="002E46AF" w:rsidRPr="0016293C" w:rsidRDefault="002E46AF" w:rsidP="00AB6103">
            <w:pPr>
              <w:pStyle w:val="ConsPlusNormal"/>
              <w:jc w:val="both"/>
              <w:rPr>
                <w:sz w:val="24"/>
                <w:szCs w:val="24"/>
              </w:rPr>
            </w:pPr>
            <w:r w:rsidRPr="0016293C">
              <w:rPr>
                <w:sz w:val="24"/>
                <w:szCs w:val="24"/>
              </w:rPr>
              <w:t xml:space="preserve">30,00 тыс. </w:t>
            </w:r>
            <w:proofErr w:type="spellStart"/>
            <w:r w:rsidRPr="0016293C">
              <w:rPr>
                <w:sz w:val="24"/>
                <w:szCs w:val="24"/>
              </w:rPr>
              <w:t>руб</w:t>
            </w:r>
            <w:proofErr w:type="spellEnd"/>
          </w:p>
          <w:p w:rsidR="002E46AF" w:rsidRPr="0016293C" w:rsidRDefault="002E46AF" w:rsidP="00AB6103">
            <w:pPr>
              <w:pStyle w:val="ConsPlusNormal"/>
              <w:jc w:val="both"/>
              <w:rPr>
                <w:sz w:val="24"/>
                <w:szCs w:val="24"/>
              </w:rPr>
            </w:pPr>
          </w:p>
          <w:tbl>
            <w:tblPr>
              <w:tblW w:w="7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05"/>
              <w:gridCol w:w="829"/>
              <w:gridCol w:w="1156"/>
              <w:gridCol w:w="1559"/>
              <w:gridCol w:w="1211"/>
            </w:tblGrid>
            <w:tr w:rsidR="002E46AF" w:rsidRPr="0016293C" w:rsidTr="00AB6103">
              <w:trPr>
                <w:trHeight w:val="1014"/>
              </w:trPr>
              <w:tc>
                <w:tcPr>
                  <w:tcW w:w="2405" w:type="dxa"/>
                </w:tcPr>
                <w:p w:rsidR="002E46AF" w:rsidRPr="0016293C" w:rsidRDefault="002E46AF" w:rsidP="00AB6103">
                  <w:pPr>
                    <w:pStyle w:val="ConsPlusNormal"/>
                    <w:framePr w:hSpace="180" w:wrap="around" w:vAnchor="text" w:hAnchor="text" w:y="1"/>
                    <w:suppressOverlap/>
                    <w:jc w:val="center"/>
                    <w:rPr>
                      <w:sz w:val="24"/>
                      <w:szCs w:val="24"/>
                    </w:rPr>
                  </w:pPr>
                  <w:r w:rsidRPr="0016293C">
                    <w:rPr>
                      <w:sz w:val="24"/>
                      <w:szCs w:val="24"/>
                    </w:rPr>
                    <w:t>Источники финансирования</w:t>
                  </w:r>
                </w:p>
              </w:tc>
              <w:tc>
                <w:tcPr>
                  <w:tcW w:w="829" w:type="dxa"/>
                </w:tcPr>
                <w:p w:rsidR="002E46AF" w:rsidRPr="0016293C" w:rsidRDefault="002E46AF" w:rsidP="00AB6103">
                  <w:pPr>
                    <w:pStyle w:val="ConsPlusNormal"/>
                    <w:framePr w:hSpace="180" w:wrap="around" w:vAnchor="text" w:hAnchor="text" w:y="1"/>
                    <w:suppressOverlap/>
                    <w:jc w:val="center"/>
                    <w:rPr>
                      <w:sz w:val="24"/>
                      <w:szCs w:val="24"/>
                    </w:rPr>
                  </w:pPr>
                  <w:r w:rsidRPr="0016293C">
                    <w:rPr>
                      <w:sz w:val="24"/>
                      <w:szCs w:val="24"/>
                    </w:rPr>
                    <w:t>2019 год</w:t>
                  </w:r>
                </w:p>
                <w:p w:rsidR="002E46AF" w:rsidRPr="0016293C" w:rsidRDefault="002E46AF" w:rsidP="00AB6103">
                  <w:pPr>
                    <w:pStyle w:val="ConsPlusNormal"/>
                    <w:framePr w:hSpace="180" w:wrap="around" w:vAnchor="text" w:hAnchor="text" w:y="1"/>
                    <w:suppressOverlap/>
                    <w:jc w:val="center"/>
                    <w:rPr>
                      <w:sz w:val="24"/>
                      <w:szCs w:val="24"/>
                    </w:rPr>
                  </w:pPr>
                  <w:r w:rsidRPr="0016293C">
                    <w:rPr>
                      <w:sz w:val="24"/>
                      <w:szCs w:val="24"/>
                    </w:rPr>
                    <w:t xml:space="preserve">(тыс. </w:t>
                  </w:r>
                  <w:proofErr w:type="spellStart"/>
                  <w:r w:rsidRPr="0016293C">
                    <w:rPr>
                      <w:sz w:val="24"/>
                      <w:szCs w:val="24"/>
                    </w:rPr>
                    <w:t>руб</w:t>
                  </w:r>
                  <w:proofErr w:type="spellEnd"/>
                  <w:r w:rsidRPr="0016293C">
                    <w:rPr>
                      <w:sz w:val="24"/>
                      <w:szCs w:val="24"/>
                    </w:rPr>
                    <w:t>)</w:t>
                  </w:r>
                </w:p>
              </w:tc>
              <w:tc>
                <w:tcPr>
                  <w:tcW w:w="1156" w:type="dxa"/>
                </w:tcPr>
                <w:p w:rsidR="002E46AF" w:rsidRPr="0016293C" w:rsidRDefault="002E46AF" w:rsidP="00AB6103">
                  <w:pPr>
                    <w:pStyle w:val="ConsPlusNormal"/>
                    <w:framePr w:hSpace="180" w:wrap="around" w:vAnchor="text" w:hAnchor="text" w:y="1"/>
                    <w:suppressOverlap/>
                    <w:jc w:val="center"/>
                    <w:rPr>
                      <w:sz w:val="24"/>
                      <w:szCs w:val="24"/>
                    </w:rPr>
                  </w:pPr>
                  <w:r w:rsidRPr="0016293C">
                    <w:rPr>
                      <w:sz w:val="24"/>
                      <w:szCs w:val="24"/>
                    </w:rPr>
                    <w:t>2020 год</w:t>
                  </w:r>
                </w:p>
                <w:p w:rsidR="002E46AF" w:rsidRPr="0016293C" w:rsidRDefault="002E46AF" w:rsidP="00AB6103">
                  <w:pPr>
                    <w:pStyle w:val="ConsPlusNormal"/>
                    <w:framePr w:hSpace="180" w:wrap="around" w:vAnchor="text" w:hAnchor="text" w:y="1"/>
                    <w:suppressOverlap/>
                    <w:jc w:val="center"/>
                    <w:rPr>
                      <w:sz w:val="24"/>
                      <w:szCs w:val="24"/>
                    </w:rPr>
                  </w:pPr>
                  <w:r w:rsidRPr="0016293C">
                    <w:rPr>
                      <w:sz w:val="24"/>
                      <w:szCs w:val="24"/>
                    </w:rPr>
                    <w:t xml:space="preserve">(тыс. </w:t>
                  </w:r>
                  <w:proofErr w:type="spellStart"/>
                  <w:r w:rsidRPr="0016293C">
                    <w:rPr>
                      <w:sz w:val="24"/>
                      <w:szCs w:val="24"/>
                    </w:rPr>
                    <w:t>руб</w:t>
                  </w:r>
                  <w:proofErr w:type="spellEnd"/>
                  <w:r w:rsidRPr="0016293C">
                    <w:rPr>
                      <w:sz w:val="24"/>
                      <w:szCs w:val="24"/>
                    </w:rPr>
                    <w:t>)</w:t>
                  </w:r>
                </w:p>
              </w:tc>
              <w:tc>
                <w:tcPr>
                  <w:tcW w:w="1559" w:type="dxa"/>
                </w:tcPr>
                <w:p w:rsidR="002E46AF" w:rsidRPr="0016293C" w:rsidRDefault="002E46AF" w:rsidP="00AB6103">
                  <w:pPr>
                    <w:pStyle w:val="ConsPlusNormal"/>
                    <w:framePr w:hSpace="180" w:wrap="around" w:vAnchor="text" w:hAnchor="text" w:y="1"/>
                    <w:suppressOverlap/>
                    <w:jc w:val="center"/>
                    <w:rPr>
                      <w:sz w:val="24"/>
                      <w:szCs w:val="24"/>
                    </w:rPr>
                  </w:pPr>
                  <w:r w:rsidRPr="0016293C">
                    <w:rPr>
                      <w:sz w:val="24"/>
                      <w:szCs w:val="24"/>
                    </w:rPr>
                    <w:t>2021 год</w:t>
                  </w:r>
                </w:p>
                <w:p w:rsidR="002E46AF" w:rsidRPr="0016293C" w:rsidRDefault="002E46AF" w:rsidP="00AB6103">
                  <w:pPr>
                    <w:pStyle w:val="ConsPlusNormal"/>
                    <w:framePr w:hSpace="180" w:wrap="around" w:vAnchor="text" w:hAnchor="text" w:y="1"/>
                    <w:suppressOverlap/>
                    <w:jc w:val="center"/>
                    <w:rPr>
                      <w:sz w:val="24"/>
                      <w:szCs w:val="24"/>
                    </w:rPr>
                  </w:pPr>
                  <w:r w:rsidRPr="0016293C">
                    <w:rPr>
                      <w:sz w:val="24"/>
                      <w:szCs w:val="24"/>
                    </w:rPr>
                    <w:t xml:space="preserve">(тыс. </w:t>
                  </w:r>
                  <w:proofErr w:type="spellStart"/>
                  <w:r w:rsidRPr="0016293C">
                    <w:rPr>
                      <w:sz w:val="24"/>
                      <w:szCs w:val="24"/>
                    </w:rPr>
                    <w:t>руб</w:t>
                  </w:r>
                  <w:proofErr w:type="spellEnd"/>
                  <w:r w:rsidRPr="0016293C">
                    <w:rPr>
                      <w:sz w:val="24"/>
                      <w:szCs w:val="24"/>
                    </w:rPr>
                    <w:t>)</w:t>
                  </w:r>
                </w:p>
              </w:tc>
              <w:tc>
                <w:tcPr>
                  <w:tcW w:w="1211" w:type="dxa"/>
                </w:tcPr>
                <w:p w:rsidR="002E46AF" w:rsidRPr="0016293C" w:rsidRDefault="002E46AF" w:rsidP="00AB6103">
                  <w:pPr>
                    <w:pStyle w:val="ConsPlusNormal"/>
                    <w:framePr w:hSpace="180" w:wrap="around" w:vAnchor="text" w:hAnchor="text" w:y="1"/>
                    <w:suppressOverlap/>
                    <w:jc w:val="center"/>
                    <w:rPr>
                      <w:sz w:val="24"/>
                      <w:szCs w:val="24"/>
                    </w:rPr>
                  </w:pPr>
                  <w:r w:rsidRPr="0016293C">
                    <w:rPr>
                      <w:sz w:val="24"/>
                      <w:szCs w:val="24"/>
                    </w:rPr>
                    <w:t>Всего</w:t>
                  </w:r>
                </w:p>
                <w:p w:rsidR="002E46AF" w:rsidRPr="0016293C" w:rsidRDefault="002E46AF" w:rsidP="00AB6103">
                  <w:pPr>
                    <w:pStyle w:val="ConsPlusNormal"/>
                    <w:framePr w:hSpace="180" w:wrap="around" w:vAnchor="text" w:hAnchor="text" w:y="1"/>
                    <w:suppressOverlap/>
                    <w:jc w:val="center"/>
                    <w:rPr>
                      <w:sz w:val="24"/>
                      <w:szCs w:val="24"/>
                    </w:rPr>
                  </w:pPr>
                  <w:r w:rsidRPr="0016293C">
                    <w:rPr>
                      <w:sz w:val="24"/>
                      <w:szCs w:val="24"/>
                    </w:rPr>
                    <w:t xml:space="preserve">(тыс. </w:t>
                  </w:r>
                  <w:proofErr w:type="spellStart"/>
                  <w:r w:rsidRPr="0016293C">
                    <w:rPr>
                      <w:sz w:val="24"/>
                      <w:szCs w:val="24"/>
                    </w:rPr>
                    <w:t>руб</w:t>
                  </w:r>
                  <w:proofErr w:type="spellEnd"/>
                  <w:r w:rsidRPr="0016293C">
                    <w:rPr>
                      <w:sz w:val="24"/>
                      <w:szCs w:val="24"/>
                    </w:rPr>
                    <w:t>)</w:t>
                  </w:r>
                </w:p>
              </w:tc>
            </w:tr>
            <w:tr w:rsidR="002E46AF" w:rsidRPr="0016293C" w:rsidTr="00AB6103">
              <w:trPr>
                <w:trHeight w:val="197"/>
              </w:trPr>
              <w:tc>
                <w:tcPr>
                  <w:tcW w:w="2405" w:type="dxa"/>
                </w:tcPr>
                <w:p w:rsidR="002E46AF" w:rsidRPr="0016293C" w:rsidRDefault="002E46AF" w:rsidP="00AB6103">
                  <w:pPr>
                    <w:pStyle w:val="ConsPlusNormal"/>
                    <w:framePr w:hSpace="180" w:wrap="around" w:vAnchor="text" w:hAnchor="text" w:y="1"/>
                    <w:suppressOverlap/>
                    <w:jc w:val="center"/>
                    <w:rPr>
                      <w:sz w:val="24"/>
                      <w:szCs w:val="24"/>
                    </w:rPr>
                  </w:pPr>
                  <w:r w:rsidRPr="0016293C">
                    <w:rPr>
                      <w:sz w:val="24"/>
                      <w:szCs w:val="24"/>
                    </w:rPr>
                    <w:t>Федеральный  бюджет</w:t>
                  </w:r>
                </w:p>
              </w:tc>
              <w:tc>
                <w:tcPr>
                  <w:tcW w:w="829" w:type="dxa"/>
                </w:tcPr>
                <w:p w:rsidR="002E46AF" w:rsidRPr="0016293C" w:rsidRDefault="002E46AF" w:rsidP="00AB6103">
                  <w:pPr>
                    <w:pStyle w:val="ConsPlusNormal"/>
                    <w:framePr w:hSpace="180" w:wrap="around" w:vAnchor="text" w:hAnchor="text" w:y="1"/>
                    <w:suppressOverlap/>
                    <w:jc w:val="center"/>
                    <w:rPr>
                      <w:sz w:val="24"/>
                      <w:szCs w:val="24"/>
                    </w:rPr>
                  </w:pPr>
                  <w:r w:rsidRPr="0016293C">
                    <w:rPr>
                      <w:sz w:val="24"/>
                      <w:szCs w:val="24"/>
                    </w:rPr>
                    <w:t>0,00</w:t>
                  </w:r>
                </w:p>
              </w:tc>
              <w:tc>
                <w:tcPr>
                  <w:tcW w:w="1156" w:type="dxa"/>
                </w:tcPr>
                <w:p w:rsidR="002E46AF" w:rsidRPr="0016293C" w:rsidRDefault="002E46AF" w:rsidP="00AB6103">
                  <w:pPr>
                    <w:pStyle w:val="ConsPlusNormal"/>
                    <w:framePr w:hSpace="180" w:wrap="around" w:vAnchor="text" w:hAnchor="text" w:y="1"/>
                    <w:suppressOverlap/>
                    <w:jc w:val="center"/>
                    <w:rPr>
                      <w:sz w:val="24"/>
                      <w:szCs w:val="24"/>
                    </w:rPr>
                  </w:pPr>
                  <w:r w:rsidRPr="0016293C">
                    <w:rPr>
                      <w:sz w:val="24"/>
                      <w:szCs w:val="24"/>
                    </w:rPr>
                    <w:t>0,00</w:t>
                  </w:r>
                </w:p>
              </w:tc>
              <w:tc>
                <w:tcPr>
                  <w:tcW w:w="1559" w:type="dxa"/>
                </w:tcPr>
                <w:p w:rsidR="002E46AF" w:rsidRPr="0016293C" w:rsidRDefault="002E46AF" w:rsidP="00AB6103">
                  <w:pPr>
                    <w:pStyle w:val="ConsPlusNormal"/>
                    <w:framePr w:hSpace="180" w:wrap="around" w:vAnchor="text" w:hAnchor="text" w:y="1"/>
                    <w:suppressOverlap/>
                    <w:jc w:val="center"/>
                    <w:rPr>
                      <w:sz w:val="24"/>
                      <w:szCs w:val="24"/>
                    </w:rPr>
                  </w:pPr>
                  <w:r w:rsidRPr="0016293C">
                    <w:rPr>
                      <w:sz w:val="24"/>
                      <w:szCs w:val="24"/>
                    </w:rPr>
                    <w:t>0,00</w:t>
                  </w:r>
                </w:p>
              </w:tc>
              <w:tc>
                <w:tcPr>
                  <w:tcW w:w="1211" w:type="dxa"/>
                </w:tcPr>
                <w:p w:rsidR="002E46AF" w:rsidRPr="0016293C" w:rsidRDefault="002E46AF" w:rsidP="00AB6103">
                  <w:pPr>
                    <w:pStyle w:val="ConsPlusNormal"/>
                    <w:framePr w:hSpace="180" w:wrap="around" w:vAnchor="text" w:hAnchor="text" w:y="1"/>
                    <w:suppressOverlap/>
                    <w:jc w:val="center"/>
                    <w:rPr>
                      <w:sz w:val="24"/>
                      <w:szCs w:val="24"/>
                    </w:rPr>
                  </w:pPr>
                  <w:r w:rsidRPr="0016293C">
                    <w:rPr>
                      <w:sz w:val="24"/>
                      <w:szCs w:val="24"/>
                    </w:rPr>
                    <w:t>0,00</w:t>
                  </w:r>
                </w:p>
              </w:tc>
            </w:tr>
            <w:tr w:rsidR="002E46AF" w:rsidRPr="0016293C" w:rsidTr="00AB6103">
              <w:trPr>
                <w:trHeight w:val="197"/>
              </w:trPr>
              <w:tc>
                <w:tcPr>
                  <w:tcW w:w="2405" w:type="dxa"/>
                </w:tcPr>
                <w:p w:rsidR="002E46AF" w:rsidRPr="0016293C" w:rsidRDefault="002E46AF" w:rsidP="00AB6103">
                  <w:pPr>
                    <w:pStyle w:val="ConsPlusNormal"/>
                    <w:framePr w:hSpace="180" w:wrap="around" w:vAnchor="text" w:hAnchor="text" w:y="1"/>
                    <w:suppressOverlap/>
                    <w:jc w:val="center"/>
                    <w:rPr>
                      <w:sz w:val="24"/>
                      <w:szCs w:val="24"/>
                    </w:rPr>
                  </w:pPr>
                  <w:r w:rsidRPr="0016293C">
                    <w:rPr>
                      <w:sz w:val="24"/>
                      <w:szCs w:val="24"/>
                    </w:rPr>
                    <w:t xml:space="preserve">Областной  </w:t>
                  </w:r>
                </w:p>
                <w:p w:rsidR="002E46AF" w:rsidRPr="0016293C" w:rsidRDefault="002E46AF" w:rsidP="00AB6103">
                  <w:pPr>
                    <w:pStyle w:val="ConsPlusNormal"/>
                    <w:framePr w:hSpace="180" w:wrap="around" w:vAnchor="text" w:hAnchor="text" w:y="1"/>
                    <w:suppressOverlap/>
                    <w:jc w:val="center"/>
                    <w:rPr>
                      <w:sz w:val="24"/>
                      <w:szCs w:val="24"/>
                    </w:rPr>
                  </w:pPr>
                  <w:r w:rsidRPr="0016293C">
                    <w:rPr>
                      <w:sz w:val="24"/>
                      <w:szCs w:val="24"/>
                    </w:rPr>
                    <w:t>бюджет</w:t>
                  </w:r>
                </w:p>
              </w:tc>
              <w:tc>
                <w:tcPr>
                  <w:tcW w:w="829" w:type="dxa"/>
                </w:tcPr>
                <w:p w:rsidR="002E46AF" w:rsidRPr="0016293C" w:rsidRDefault="002E46AF" w:rsidP="00AB6103">
                  <w:pPr>
                    <w:pStyle w:val="ConsPlusNormal"/>
                    <w:framePr w:hSpace="180" w:wrap="around" w:vAnchor="text" w:hAnchor="text" w:y="1"/>
                    <w:suppressOverlap/>
                    <w:jc w:val="center"/>
                    <w:rPr>
                      <w:sz w:val="24"/>
                      <w:szCs w:val="24"/>
                    </w:rPr>
                  </w:pPr>
                  <w:r w:rsidRPr="0016293C">
                    <w:rPr>
                      <w:sz w:val="24"/>
                      <w:szCs w:val="24"/>
                    </w:rPr>
                    <w:t>0,00</w:t>
                  </w:r>
                </w:p>
              </w:tc>
              <w:tc>
                <w:tcPr>
                  <w:tcW w:w="1156" w:type="dxa"/>
                </w:tcPr>
                <w:p w:rsidR="002E46AF" w:rsidRPr="0016293C" w:rsidRDefault="002E46AF" w:rsidP="00AB6103">
                  <w:pPr>
                    <w:pStyle w:val="ConsPlusNormal"/>
                    <w:framePr w:hSpace="180" w:wrap="around" w:vAnchor="text" w:hAnchor="text" w:y="1"/>
                    <w:suppressOverlap/>
                    <w:jc w:val="center"/>
                    <w:rPr>
                      <w:sz w:val="24"/>
                      <w:szCs w:val="24"/>
                    </w:rPr>
                  </w:pPr>
                  <w:r w:rsidRPr="0016293C">
                    <w:rPr>
                      <w:sz w:val="24"/>
                      <w:szCs w:val="24"/>
                    </w:rPr>
                    <w:t>0,00</w:t>
                  </w:r>
                </w:p>
              </w:tc>
              <w:tc>
                <w:tcPr>
                  <w:tcW w:w="1559" w:type="dxa"/>
                </w:tcPr>
                <w:p w:rsidR="002E46AF" w:rsidRPr="0016293C" w:rsidRDefault="002E46AF" w:rsidP="00AB6103">
                  <w:pPr>
                    <w:pStyle w:val="ConsPlusNormal"/>
                    <w:framePr w:hSpace="180" w:wrap="around" w:vAnchor="text" w:hAnchor="text" w:y="1"/>
                    <w:suppressOverlap/>
                    <w:jc w:val="center"/>
                    <w:rPr>
                      <w:sz w:val="24"/>
                      <w:szCs w:val="24"/>
                    </w:rPr>
                  </w:pPr>
                  <w:r w:rsidRPr="0016293C">
                    <w:rPr>
                      <w:sz w:val="24"/>
                      <w:szCs w:val="24"/>
                    </w:rPr>
                    <w:t>0,00</w:t>
                  </w:r>
                </w:p>
              </w:tc>
              <w:tc>
                <w:tcPr>
                  <w:tcW w:w="1211" w:type="dxa"/>
                </w:tcPr>
                <w:p w:rsidR="002E46AF" w:rsidRPr="0016293C" w:rsidRDefault="002E46AF" w:rsidP="00AB6103">
                  <w:pPr>
                    <w:pStyle w:val="ConsPlusNormal"/>
                    <w:framePr w:hSpace="180" w:wrap="around" w:vAnchor="text" w:hAnchor="text" w:y="1"/>
                    <w:suppressOverlap/>
                    <w:jc w:val="center"/>
                    <w:rPr>
                      <w:sz w:val="24"/>
                      <w:szCs w:val="24"/>
                    </w:rPr>
                  </w:pPr>
                  <w:r w:rsidRPr="0016293C">
                    <w:rPr>
                      <w:sz w:val="24"/>
                      <w:szCs w:val="24"/>
                    </w:rPr>
                    <w:t>0,00</w:t>
                  </w:r>
                </w:p>
              </w:tc>
            </w:tr>
            <w:tr w:rsidR="002E46AF" w:rsidRPr="0016293C" w:rsidTr="00AB6103">
              <w:trPr>
                <w:trHeight w:val="482"/>
              </w:trPr>
              <w:tc>
                <w:tcPr>
                  <w:tcW w:w="2405" w:type="dxa"/>
                </w:tcPr>
                <w:p w:rsidR="002E46AF" w:rsidRPr="0016293C" w:rsidRDefault="002E46AF" w:rsidP="00AB6103">
                  <w:pPr>
                    <w:pStyle w:val="ConsPlusNormal"/>
                    <w:framePr w:hSpace="180" w:wrap="around" w:vAnchor="text" w:hAnchor="text" w:y="1"/>
                    <w:suppressOverlap/>
                    <w:jc w:val="center"/>
                    <w:rPr>
                      <w:sz w:val="24"/>
                      <w:szCs w:val="24"/>
                    </w:rPr>
                  </w:pPr>
                  <w:r w:rsidRPr="0016293C">
                    <w:rPr>
                      <w:sz w:val="24"/>
                      <w:szCs w:val="24"/>
                    </w:rPr>
                    <w:t xml:space="preserve">Местный </w:t>
                  </w:r>
                </w:p>
                <w:p w:rsidR="002E46AF" w:rsidRPr="0016293C" w:rsidRDefault="002E46AF" w:rsidP="00AB6103">
                  <w:pPr>
                    <w:pStyle w:val="ConsPlusNormal"/>
                    <w:framePr w:hSpace="180" w:wrap="around" w:vAnchor="text" w:hAnchor="text" w:y="1"/>
                    <w:suppressOverlap/>
                    <w:jc w:val="center"/>
                    <w:rPr>
                      <w:sz w:val="24"/>
                      <w:szCs w:val="24"/>
                    </w:rPr>
                  </w:pPr>
                  <w:r w:rsidRPr="0016293C">
                    <w:rPr>
                      <w:sz w:val="24"/>
                      <w:szCs w:val="24"/>
                    </w:rPr>
                    <w:t>бюджет</w:t>
                  </w:r>
                </w:p>
              </w:tc>
              <w:tc>
                <w:tcPr>
                  <w:tcW w:w="829" w:type="dxa"/>
                </w:tcPr>
                <w:p w:rsidR="002E46AF" w:rsidRPr="0016293C" w:rsidRDefault="002E46AF" w:rsidP="00AB6103">
                  <w:pPr>
                    <w:pStyle w:val="ConsPlusNormal"/>
                    <w:framePr w:hSpace="180" w:wrap="around" w:vAnchor="text" w:hAnchor="text" w:y="1"/>
                    <w:suppressOverlap/>
                    <w:jc w:val="center"/>
                    <w:rPr>
                      <w:sz w:val="24"/>
                      <w:szCs w:val="24"/>
                    </w:rPr>
                  </w:pPr>
                  <w:r w:rsidRPr="0016293C">
                    <w:rPr>
                      <w:sz w:val="24"/>
                      <w:szCs w:val="24"/>
                    </w:rPr>
                    <w:t>30,00</w:t>
                  </w:r>
                </w:p>
              </w:tc>
              <w:tc>
                <w:tcPr>
                  <w:tcW w:w="1156" w:type="dxa"/>
                </w:tcPr>
                <w:p w:rsidR="002E46AF" w:rsidRPr="0016293C" w:rsidRDefault="002E46AF" w:rsidP="00AB6103">
                  <w:pPr>
                    <w:pStyle w:val="ConsPlusNormal"/>
                    <w:framePr w:hSpace="180" w:wrap="around" w:vAnchor="text" w:hAnchor="text" w:y="1"/>
                    <w:suppressOverlap/>
                    <w:jc w:val="center"/>
                    <w:rPr>
                      <w:sz w:val="24"/>
                      <w:szCs w:val="24"/>
                    </w:rPr>
                  </w:pPr>
                  <w:r w:rsidRPr="0016293C">
                    <w:rPr>
                      <w:sz w:val="24"/>
                      <w:szCs w:val="24"/>
                    </w:rPr>
                    <w:t>30,00</w:t>
                  </w:r>
                </w:p>
              </w:tc>
              <w:tc>
                <w:tcPr>
                  <w:tcW w:w="1559" w:type="dxa"/>
                </w:tcPr>
                <w:p w:rsidR="002E46AF" w:rsidRPr="0016293C" w:rsidRDefault="002E46AF" w:rsidP="00AB6103">
                  <w:pPr>
                    <w:pStyle w:val="ConsPlusNormal"/>
                    <w:framePr w:hSpace="180" w:wrap="around" w:vAnchor="text" w:hAnchor="text" w:y="1"/>
                    <w:suppressOverlap/>
                    <w:jc w:val="center"/>
                    <w:rPr>
                      <w:sz w:val="24"/>
                      <w:szCs w:val="24"/>
                    </w:rPr>
                  </w:pPr>
                  <w:r w:rsidRPr="0016293C">
                    <w:rPr>
                      <w:sz w:val="24"/>
                      <w:szCs w:val="24"/>
                    </w:rPr>
                    <w:t>30,00</w:t>
                  </w:r>
                </w:p>
              </w:tc>
              <w:tc>
                <w:tcPr>
                  <w:tcW w:w="1211" w:type="dxa"/>
                </w:tcPr>
                <w:p w:rsidR="002E46AF" w:rsidRPr="0016293C" w:rsidRDefault="002E46AF" w:rsidP="00AB6103">
                  <w:pPr>
                    <w:pStyle w:val="ConsPlusNormal"/>
                    <w:framePr w:hSpace="180" w:wrap="around" w:vAnchor="text" w:hAnchor="text" w:y="1"/>
                    <w:suppressOverlap/>
                    <w:jc w:val="center"/>
                    <w:rPr>
                      <w:sz w:val="24"/>
                      <w:szCs w:val="24"/>
                    </w:rPr>
                  </w:pPr>
                  <w:r w:rsidRPr="0016293C">
                    <w:rPr>
                      <w:sz w:val="24"/>
                      <w:szCs w:val="24"/>
                    </w:rPr>
                    <w:t>90,00</w:t>
                  </w:r>
                </w:p>
              </w:tc>
            </w:tr>
          </w:tbl>
          <w:p w:rsidR="002E46AF" w:rsidRPr="0016293C" w:rsidRDefault="002E46AF" w:rsidP="00AB6103">
            <w:pPr>
              <w:pStyle w:val="ConsPlusNormal"/>
              <w:jc w:val="both"/>
              <w:rPr>
                <w:sz w:val="24"/>
                <w:szCs w:val="24"/>
              </w:rPr>
            </w:pPr>
          </w:p>
        </w:tc>
      </w:tr>
      <w:tr w:rsidR="002E46AF" w:rsidRPr="0016293C" w:rsidTr="00AB6103">
        <w:trPr>
          <w:tblCellSpacing w:w="5" w:type="nil"/>
        </w:trPr>
        <w:tc>
          <w:tcPr>
            <w:tcW w:w="2310" w:type="dxa"/>
          </w:tcPr>
          <w:p w:rsidR="002E46AF" w:rsidRPr="0016293C" w:rsidRDefault="002E46AF" w:rsidP="00AB6103">
            <w:pPr>
              <w:widowControl w:val="0"/>
              <w:autoSpaceDE w:val="0"/>
              <w:autoSpaceDN w:val="0"/>
              <w:adjustRightInd w:val="0"/>
            </w:pPr>
            <w:r w:rsidRPr="0016293C">
              <w:t xml:space="preserve">Индикаторы достижения цели муниципальной программы </w:t>
            </w:r>
          </w:p>
        </w:tc>
        <w:tc>
          <w:tcPr>
            <w:tcW w:w="7230" w:type="dxa"/>
          </w:tcPr>
          <w:p w:rsidR="002E46AF" w:rsidRPr="0016293C" w:rsidRDefault="002E46AF" w:rsidP="00AB6103">
            <w:pPr>
              <w:pStyle w:val="ConsPlusNormal"/>
              <w:jc w:val="both"/>
              <w:rPr>
                <w:color w:val="000000"/>
                <w:sz w:val="24"/>
                <w:szCs w:val="24"/>
              </w:rPr>
            </w:pPr>
            <w:r w:rsidRPr="0016293C">
              <w:rPr>
                <w:color w:val="000000"/>
                <w:sz w:val="24"/>
                <w:szCs w:val="24"/>
              </w:rPr>
              <w:t>По итогам реализации муниципальной программы к 2021 году будут достигнуты следующие значения индикаторов и показатели непосредственных результатов:</w:t>
            </w:r>
          </w:p>
          <w:p w:rsidR="002E46AF" w:rsidRPr="0016293C" w:rsidRDefault="002E46AF" w:rsidP="00AB6103">
            <w:pPr>
              <w:pStyle w:val="ConsPlusNormal"/>
              <w:jc w:val="both"/>
              <w:rPr>
                <w:color w:val="000000"/>
                <w:sz w:val="24"/>
                <w:szCs w:val="24"/>
              </w:rPr>
            </w:pPr>
            <w:r w:rsidRPr="0016293C">
              <w:rPr>
                <w:color w:val="000000"/>
                <w:sz w:val="24"/>
                <w:szCs w:val="24"/>
              </w:rPr>
              <w:t>Индикаторы:</w:t>
            </w:r>
          </w:p>
          <w:p w:rsidR="002E46AF" w:rsidRPr="0016293C" w:rsidRDefault="002E46AF" w:rsidP="00AB6103">
            <w:pPr>
              <w:pStyle w:val="ConsPlusNormal"/>
              <w:jc w:val="both"/>
              <w:rPr>
                <w:sz w:val="24"/>
                <w:szCs w:val="24"/>
              </w:rPr>
            </w:pPr>
            <w:r w:rsidRPr="0016293C">
              <w:rPr>
                <w:color w:val="000000"/>
                <w:sz w:val="24"/>
                <w:szCs w:val="24"/>
              </w:rPr>
              <w:t xml:space="preserve">- </w:t>
            </w:r>
            <w:r w:rsidRPr="0016293C">
              <w:rPr>
                <w:sz w:val="24"/>
                <w:szCs w:val="24"/>
              </w:rPr>
              <w:t>Осуществление регулярной организации сбора и вывоза отходов производства и потребления стремиться к 1;</w:t>
            </w:r>
          </w:p>
          <w:p w:rsidR="002E46AF" w:rsidRPr="0016293C" w:rsidRDefault="002E46AF" w:rsidP="00AB6103">
            <w:pPr>
              <w:pStyle w:val="ae"/>
            </w:pPr>
            <w:r w:rsidRPr="0016293C">
              <w:t>- Доля населения, активно участвующего в мероприятиях по формированию благоприятной окружающей среды, в % от общего числа населения района (рост до 1%).</w:t>
            </w:r>
          </w:p>
          <w:p w:rsidR="002E46AF" w:rsidRPr="0016293C" w:rsidRDefault="002E46AF" w:rsidP="00AB6103">
            <w:pPr>
              <w:pStyle w:val="ConsPlusNormal"/>
              <w:jc w:val="both"/>
              <w:rPr>
                <w:color w:val="000000"/>
                <w:sz w:val="24"/>
                <w:szCs w:val="24"/>
              </w:rPr>
            </w:pPr>
            <w:r w:rsidRPr="0016293C">
              <w:rPr>
                <w:color w:val="000000"/>
                <w:sz w:val="24"/>
                <w:szCs w:val="24"/>
              </w:rPr>
              <w:t>Непосредственные результаты:</w:t>
            </w:r>
          </w:p>
          <w:p w:rsidR="002E46AF" w:rsidRPr="0016293C" w:rsidRDefault="002E46AF" w:rsidP="00AB6103">
            <w:pPr>
              <w:pStyle w:val="ac"/>
              <w:jc w:val="left"/>
              <w:rPr>
                <w:szCs w:val="24"/>
              </w:rPr>
            </w:pPr>
            <w:r w:rsidRPr="0016293C">
              <w:rPr>
                <w:color w:val="000000"/>
                <w:szCs w:val="24"/>
              </w:rPr>
              <w:t xml:space="preserve">- </w:t>
            </w:r>
            <w:r w:rsidRPr="0016293C">
              <w:rPr>
                <w:szCs w:val="24"/>
              </w:rPr>
              <w:t>Количество договоров заключенных на</w:t>
            </w:r>
            <w:r w:rsidRPr="0016293C">
              <w:rPr>
                <w:color w:val="000000"/>
                <w:spacing w:val="-6"/>
                <w:szCs w:val="24"/>
              </w:rPr>
              <w:t xml:space="preserve"> сбор, транспортирование отработанных ртутьсодержащих ламп</w:t>
            </w:r>
            <w:r w:rsidRPr="0016293C">
              <w:rPr>
                <w:szCs w:val="24"/>
              </w:rPr>
              <w:t xml:space="preserve">  составит 4 </w:t>
            </w:r>
            <w:proofErr w:type="spellStart"/>
            <w:r w:rsidRPr="0016293C">
              <w:rPr>
                <w:szCs w:val="24"/>
              </w:rPr>
              <w:t>ед</w:t>
            </w:r>
            <w:proofErr w:type="spellEnd"/>
            <w:r w:rsidRPr="0016293C">
              <w:rPr>
                <w:szCs w:val="24"/>
              </w:rPr>
              <w:t>;</w:t>
            </w:r>
          </w:p>
          <w:p w:rsidR="002E46AF" w:rsidRPr="0016293C" w:rsidRDefault="002E46AF" w:rsidP="00AB6103">
            <w:pPr>
              <w:pStyle w:val="ConsPlusNormal"/>
              <w:jc w:val="both"/>
              <w:rPr>
                <w:color w:val="000000"/>
                <w:sz w:val="24"/>
                <w:szCs w:val="24"/>
              </w:rPr>
            </w:pPr>
            <w:r w:rsidRPr="0016293C">
              <w:rPr>
                <w:sz w:val="24"/>
                <w:szCs w:val="24"/>
              </w:rPr>
              <w:t>-Проведение мероприятий по экологическому просвещению и образованию населения составит 16, с привлечением 380 человек;</w:t>
            </w:r>
          </w:p>
          <w:p w:rsidR="002E46AF" w:rsidRPr="0016293C" w:rsidRDefault="002E46AF" w:rsidP="00AB6103">
            <w:pPr>
              <w:widowControl w:val="0"/>
              <w:autoSpaceDE w:val="0"/>
              <w:autoSpaceDN w:val="0"/>
              <w:adjustRightInd w:val="0"/>
            </w:pPr>
          </w:p>
        </w:tc>
      </w:tr>
    </w:tbl>
    <w:p w:rsidR="002E46AF" w:rsidRPr="0016293C" w:rsidRDefault="002E46AF" w:rsidP="002E46AF">
      <w:pPr>
        <w:widowControl w:val="0"/>
        <w:autoSpaceDE w:val="0"/>
        <w:autoSpaceDN w:val="0"/>
        <w:adjustRightInd w:val="0"/>
        <w:jc w:val="center"/>
        <w:outlineLvl w:val="1"/>
      </w:pPr>
      <w:bookmarkStart w:id="2" w:name="Par100"/>
      <w:bookmarkEnd w:id="2"/>
    </w:p>
    <w:p w:rsidR="002E46AF" w:rsidRPr="0016293C" w:rsidRDefault="002E46AF" w:rsidP="002E46AF">
      <w:pPr>
        <w:widowControl w:val="0"/>
        <w:autoSpaceDE w:val="0"/>
        <w:autoSpaceDN w:val="0"/>
        <w:adjustRightInd w:val="0"/>
        <w:outlineLvl w:val="1"/>
      </w:pPr>
      <w:r w:rsidRPr="0016293C">
        <w:t xml:space="preserve">                                                  </w:t>
      </w:r>
    </w:p>
    <w:p w:rsidR="002E46AF" w:rsidRPr="0016293C" w:rsidRDefault="002E46AF" w:rsidP="002E46AF">
      <w:pPr>
        <w:widowControl w:val="0"/>
        <w:autoSpaceDE w:val="0"/>
        <w:autoSpaceDN w:val="0"/>
        <w:adjustRightInd w:val="0"/>
        <w:outlineLvl w:val="1"/>
        <w:rPr>
          <w:b/>
        </w:rPr>
      </w:pPr>
    </w:p>
    <w:p w:rsidR="002E46AF" w:rsidRPr="0016293C" w:rsidRDefault="002E46AF" w:rsidP="002E46AF">
      <w:pPr>
        <w:widowControl w:val="0"/>
        <w:autoSpaceDE w:val="0"/>
        <w:autoSpaceDN w:val="0"/>
        <w:adjustRightInd w:val="0"/>
        <w:jc w:val="center"/>
        <w:outlineLvl w:val="1"/>
        <w:rPr>
          <w:b/>
        </w:rPr>
      </w:pPr>
      <w:r w:rsidRPr="0016293C">
        <w:rPr>
          <w:b/>
        </w:rPr>
        <w:t>2. Текстовая часть муниципальной программы.</w:t>
      </w:r>
    </w:p>
    <w:p w:rsidR="002E46AF" w:rsidRPr="0016293C" w:rsidRDefault="002E46AF" w:rsidP="002E46AF">
      <w:pPr>
        <w:widowControl w:val="0"/>
        <w:autoSpaceDE w:val="0"/>
        <w:autoSpaceDN w:val="0"/>
        <w:adjustRightInd w:val="0"/>
        <w:jc w:val="center"/>
        <w:outlineLvl w:val="1"/>
        <w:rPr>
          <w:b/>
        </w:rPr>
      </w:pPr>
    </w:p>
    <w:p w:rsidR="002E46AF" w:rsidRPr="0016293C" w:rsidRDefault="002E46AF" w:rsidP="002E46AF">
      <w:pPr>
        <w:widowControl w:val="0"/>
        <w:autoSpaceDE w:val="0"/>
        <w:autoSpaceDN w:val="0"/>
        <w:adjustRightInd w:val="0"/>
        <w:jc w:val="center"/>
        <w:outlineLvl w:val="1"/>
        <w:rPr>
          <w:b/>
        </w:rPr>
      </w:pPr>
      <w:r w:rsidRPr="0016293C">
        <w:rPr>
          <w:b/>
        </w:rPr>
        <w:t>2.1. Характеристика текущего состояния.</w:t>
      </w:r>
    </w:p>
    <w:p w:rsidR="002E46AF" w:rsidRPr="0016293C" w:rsidRDefault="002E46AF" w:rsidP="002E46AF">
      <w:pPr>
        <w:widowControl w:val="0"/>
        <w:autoSpaceDE w:val="0"/>
        <w:autoSpaceDN w:val="0"/>
        <w:adjustRightInd w:val="0"/>
        <w:jc w:val="both"/>
      </w:pPr>
    </w:p>
    <w:p w:rsidR="002E46AF" w:rsidRPr="0016293C" w:rsidRDefault="002E46AF" w:rsidP="002E46AF">
      <w:pPr>
        <w:widowControl w:val="0"/>
        <w:autoSpaceDE w:val="0"/>
        <w:autoSpaceDN w:val="0"/>
        <w:adjustRightInd w:val="0"/>
        <w:ind w:firstLine="540"/>
        <w:jc w:val="both"/>
      </w:pPr>
      <w:r w:rsidRPr="0016293C">
        <w:t>Сферой реализации муниципальной программы является организация эффективной деятельности органов местного самоуправления в области охраны окружающей среды.</w:t>
      </w:r>
    </w:p>
    <w:p w:rsidR="002E46AF" w:rsidRPr="0016293C" w:rsidRDefault="002E46AF" w:rsidP="002E46AF">
      <w:pPr>
        <w:widowControl w:val="0"/>
        <w:autoSpaceDE w:val="0"/>
        <w:autoSpaceDN w:val="0"/>
        <w:adjustRightInd w:val="0"/>
        <w:ind w:firstLine="540"/>
        <w:jc w:val="both"/>
      </w:pPr>
      <w:r w:rsidRPr="0016293C">
        <w:t>Сохранение природы и улучшение окружающей среды являются приоритетными направлениями деятельности государства и общества.</w:t>
      </w:r>
    </w:p>
    <w:p w:rsidR="002E46AF" w:rsidRPr="0016293C" w:rsidRDefault="002E46AF" w:rsidP="002E46AF">
      <w:pPr>
        <w:widowControl w:val="0"/>
        <w:autoSpaceDE w:val="0"/>
        <w:autoSpaceDN w:val="0"/>
        <w:adjustRightInd w:val="0"/>
        <w:ind w:firstLine="540"/>
        <w:jc w:val="both"/>
      </w:pPr>
      <w:r w:rsidRPr="0016293C">
        <w:t>Муниципальная программа разработана с целью обеспечения рационального планирования и целевого финансирования мероприятий на территории Шатковского муниципального района в соответствии с Федеральным законом от 10.01.2002</w:t>
      </w:r>
      <w:r>
        <w:t xml:space="preserve"> </w:t>
      </w:r>
      <w:r w:rsidRPr="0016293C">
        <w:t>№-7-ФЗ «Об охране окружающей среды», Федеральным законом от 06.10.2003</w:t>
      </w:r>
      <w:r>
        <w:t xml:space="preserve"> </w:t>
      </w:r>
      <w:r w:rsidRPr="0016293C">
        <w:t>№131-ФЗ «Об общих принципах организации местного самоуправления в Российской Федерации».</w:t>
      </w:r>
    </w:p>
    <w:p w:rsidR="002E46AF" w:rsidRPr="0016293C" w:rsidRDefault="002E46AF" w:rsidP="002E46AF">
      <w:pPr>
        <w:widowControl w:val="0"/>
        <w:autoSpaceDE w:val="0"/>
        <w:autoSpaceDN w:val="0"/>
        <w:adjustRightInd w:val="0"/>
        <w:ind w:firstLine="540"/>
        <w:jc w:val="both"/>
      </w:pPr>
      <w:r w:rsidRPr="0016293C">
        <w:t xml:space="preserve">Загрязнение окружающей среды - это поступление в нее вредных веществ , наносящих ущерб здоровью человека, растительному и животному миру. Из-за большого количества поступающих в окружающую среду отходов человеческой деятельности способность </w:t>
      </w:r>
      <w:r w:rsidRPr="0016293C">
        <w:lastRenderedPageBreak/>
        <w:t>окружающей среды к самоочищению находится на пределе.</w:t>
      </w:r>
    </w:p>
    <w:p w:rsidR="002E46AF" w:rsidRPr="0016293C" w:rsidRDefault="002E46AF" w:rsidP="002E46AF">
      <w:pPr>
        <w:widowControl w:val="0"/>
        <w:autoSpaceDE w:val="0"/>
        <w:autoSpaceDN w:val="0"/>
        <w:adjustRightInd w:val="0"/>
        <w:ind w:firstLine="540"/>
        <w:jc w:val="both"/>
      </w:pPr>
      <w:r w:rsidRPr="0016293C">
        <w:t>Экологические проблемы Шатковского муниципального района Нижегородской области это увеличение уровня загрязнения атмосферного воздуха, вызванное ежегодным увеличением количества единиц транспорта, нерешенные проблемы утилизации отходов производства и потребления. Одним из ключевых направлений развития Шатковского муниципального района Нижегородской  области является повышение уровня и качества жизни населения. Высокое качество жизни и здоровье населения, а также устойчивое экономическое развитие района могут быть обеспечены только при условии сохранения природных систем и поддержания соответствующего качества окружающей среды. Для этого необходимо формировать и последовательно реализовывать единую политику в области экологии, направленную на охрану окружающей среды и рациональное использование природных ресурсов.</w:t>
      </w:r>
    </w:p>
    <w:p w:rsidR="002E46AF" w:rsidRPr="0016293C" w:rsidRDefault="002E46AF" w:rsidP="002E46AF">
      <w:pPr>
        <w:widowControl w:val="0"/>
        <w:autoSpaceDE w:val="0"/>
        <w:autoSpaceDN w:val="0"/>
        <w:adjustRightInd w:val="0"/>
        <w:ind w:firstLine="540"/>
        <w:jc w:val="both"/>
      </w:pPr>
      <w:r w:rsidRPr="0016293C">
        <w:t>Однако перспективное решение проблем экологии и природопользования на территории района требует обеспечения непрерывного и комплексного подхода с использованием программного метода, что обусловило необходимость разработки муниципальной программы.</w:t>
      </w:r>
    </w:p>
    <w:p w:rsidR="002E46AF" w:rsidRPr="0016293C" w:rsidRDefault="002E46AF" w:rsidP="002E46AF">
      <w:pPr>
        <w:widowControl w:val="0"/>
        <w:autoSpaceDE w:val="0"/>
        <w:autoSpaceDN w:val="0"/>
        <w:adjustRightInd w:val="0"/>
        <w:ind w:firstLine="540"/>
        <w:jc w:val="both"/>
      </w:pPr>
      <w:r w:rsidRPr="0016293C">
        <w:t xml:space="preserve">Программные мероприятия, направленные на решение приоритетных задач в сфере охраны окружающей среды и обеспечения рационального природопользования на территории Шатковского муниципального  района Нижегородской области, осуществление которых будет способствовать обеспечению экологической безопасности, защите территорий и населения Шатковского муниципального  района Нижегородской области от негативного воздействия. </w:t>
      </w:r>
    </w:p>
    <w:p w:rsidR="002E46AF" w:rsidRPr="0016293C" w:rsidRDefault="002E46AF" w:rsidP="002E46AF">
      <w:pPr>
        <w:widowControl w:val="0"/>
        <w:autoSpaceDE w:val="0"/>
        <w:autoSpaceDN w:val="0"/>
        <w:adjustRightInd w:val="0"/>
        <w:ind w:firstLine="540"/>
        <w:jc w:val="both"/>
      </w:pPr>
      <w:r w:rsidRPr="0016293C">
        <w:t>Федеральный закон от 10.01.2002  N 7-ФЗ "Об охране окружающей среды" определяет экологическую безопасность как состояние защищенности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 их последствий.</w:t>
      </w:r>
    </w:p>
    <w:p w:rsidR="002E46AF" w:rsidRPr="0016293C" w:rsidRDefault="002E46AF" w:rsidP="002E46AF">
      <w:pPr>
        <w:widowControl w:val="0"/>
        <w:autoSpaceDE w:val="0"/>
        <w:autoSpaceDN w:val="0"/>
        <w:adjustRightInd w:val="0"/>
        <w:ind w:firstLine="540"/>
        <w:jc w:val="both"/>
      </w:pPr>
      <w:r w:rsidRPr="0016293C">
        <w:t xml:space="preserve">Источниками образования </w:t>
      </w:r>
      <w:r>
        <w:t xml:space="preserve">твердых коммунальных отходов </w:t>
      </w:r>
      <w:r w:rsidRPr="0016293C">
        <w:t xml:space="preserve">в </w:t>
      </w:r>
      <w:proofErr w:type="spellStart"/>
      <w:r w:rsidRPr="0016293C">
        <w:t>Шатковском</w:t>
      </w:r>
      <w:proofErr w:type="spellEnd"/>
      <w:r w:rsidRPr="0016293C">
        <w:t xml:space="preserve"> муниципальном  районе Нижегородской области  являются население района, учреждения и предприятия, осуществляющие свою деятельность на территории района, субъекты малого бизнеса.</w:t>
      </w:r>
    </w:p>
    <w:p w:rsidR="002E46AF" w:rsidRPr="0016293C" w:rsidRDefault="002E46AF" w:rsidP="002E46AF">
      <w:pPr>
        <w:widowControl w:val="0"/>
        <w:autoSpaceDE w:val="0"/>
        <w:autoSpaceDN w:val="0"/>
        <w:adjustRightInd w:val="0"/>
        <w:ind w:firstLine="540"/>
        <w:jc w:val="both"/>
      </w:pPr>
      <w:r w:rsidRPr="0016293C">
        <w:t>Для улучшения экологического и санитарного благополучия в районе необходимо определить порядок сбора  отходов производства. Принятие настоящей муниципальной  Программы на 2019 – 2021 годы позволит приступить к решению приоритетных задач в области охраны окружающей среды района, осуществление которых направлено на обеспечение состояния благоприятной окружающей среды, устойчивое функционирование естественных экологических систем, растительного и животного мира, улучшение состояния здоровья населения.</w:t>
      </w:r>
    </w:p>
    <w:p w:rsidR="002E46AF" w:rsidRPr="0016293C" w:rsidRDefault="00E328EB" w:rsidP="002E46AF">
      <w:pPr>
        <w:widowControl w:val="0"/>
        <w:autoSpaceDE w:val="0"/>
        <w:autoSpaceDN w:val="0"/>
        <w:adjustRightInd w:val="0"/>
        <w:ind w:firstLine="540"/>
        <w:jc w:val="both"/>
      </w:pPr>
      <w:hyperlink r:id="rId11" w:history="1">
        <w:r w:rsidR="002E46AF" w:rsidRPr="0016293C">
          <w:t>Конституцией</w:t>
        </w:r>
      </w:hyperlink>
      <w:r w:rsidR="002E46AF" w:rsidRPr="0016293C">
        <w:t xml:space="preserve"> Российской Федерации каждому гражданину гарантировано право на достоверную информацию о состоянии окружающей среды. В числе принципов государственной политики в области экологии определены открытость экологической информации, участие гражданского общества, органов самоуправления и деловых кругов в подготовке, обсуждении, принятии и реализации решений в области охраны окружающей среды и рационального природопользования.</w:t>
      </w:r>
    </w:p>
    <w:p w:rsidR="002E46AF" w:rsidRPr="0016293C" w:rsidRDefault="002E46AF" w:rsidP="002E46AF">
      <w:pPr>
        <w:widowControl w:val="0"/>
        <w:autoSpaceDE w:val="0"/>
        <w:autoSpaceDN w:val="0"/>
        <w:adjustRightInd w:val="0"/>
        <w:ind w:firstLine="540"/>
        <w:jc w:val="both"/>
      </w:pPr>
      <w:r w:rsidRPr="0016293C">
        <w:t>При этом уровень экологической культуры и экологического сознания части населения области, включая руководителей хозяйствующих субъектов, остается довольно низким, что зачастую является причиной осуществления деятельности, негативно влияющей на состояние окружающей среды.</w:t>
      </w:r>
    </w:p>
    <w:p w:rsidR="002E46AF" w:rsidRPr="0016293C" w:rsidRDefault="002E46AF" w:rsidP="002E46AF">
      <w:pPr>
        <w:widowControl w:val="0"/>
        <w:autoSpaceDE w:val="0"/>
        <w:autoSpaceDN w:val="0"/>
        <w:adjustRightInd w:val="0"/>
        <w:ind w:firstLine="540"/>
        <w:jc w:val="both"/>
      </w:pPr>
      <w:r w:rsidRPr="0016293C">
        <w:t>Для решения указанных проблем необходимо формирование экологического сознания и повышение уровня экологической культуры населения области путем его информирования о состоянии окружающей среды и привлечения к участию в мероприятиях, направленных на охрану окружающей среды.</w:t>
      </w:r>
    </w:p>
    <w:p w:rsidR="002E46AF" w:rsidRPr="0016293C" w:rsidRDefault="002E46AF" w:rsidP="002E46AF">
      <w:pPr>
        <w:widowControl w:val="0"/>
        <w:autoSpaceDE w:val="0"/>
        <w:autoSpaceDN w:val="0"/>
        <w:adjustRightInd w:val="0"/>
        <w:ind w:firstLine="540"/>
        <w:jc w:val="both"/>
      </w:pPr>
      <w:r w:rsidRPr="0016293C">
        <w:lastRenderedPageBreak/>
        <w:t xml:space="preserve">Учитывая взаимосвязанный характер актуальных проблем охраны окружающей среды и рационального использования природных ресурсов района, а также необходимость привлечения финансовых средств из различных источников, в связи с </w:t>
      </w:r>
      <w:proofErr w:type="spellStart"/>
      <w:r w:rsidRPr="0016293C">
        <w:t>затратностью</w:t>
      </w:r>
      <w:proofErr w:type="spellEnd"/>
      <w:r w:rsidRPr="0016293C">
        <w:t xml:space="preserve"> планируемых природоохранных мероприятий и продолжительностью сроков их реализации решение обозначенных выше проблем возможно только программно-целевым методом, предполагающим ориентацию деятельности на достижение поставленных целей.</w:t>
      </w:r>
    </w:p>
    <w:p w:rsidR="002E46AF" w:rsidRPr="0016293C" w:rsidRDefault="002E46AF" w:rsidP="002E46AF">
      <w:pPr>
        <w:widowControl w:val="0"/>
        <w:autoSpaceDE w:val="0"/>
        <w:autoSpaceDN w:val="0"/>
        <w:adjustRightInd w:val="0"/>
        <w:jc w:val="center"/>
      </w:pPr>
    </w:p>
    <w:p w:rsidR="002E46AF" w:rsidRPr="0016293C" w:rsidRDefault="002E46AF" w:rsidP="002E46AF">
      <w:pPr>
        <w:widowControl w:val="0"/>
        <w:autoSpaceDE w:val="0"/>
        <w:autoSpaceDN w:val="0"/>
        <w:adjustRightInd w:val="0"/>
        <w:jc w:val="center"/>
        <w:outlineLvl w:val="1"/>
        <w:rPr>
          <w:b/>
        </w:rPr>
      </w:pPr>
      <w:bookmarkStart w:id="3" w:name="Par145"/>
      <w:bookmarkEnd w:id="3"/>
      <w:r w:rsidRPr="0016293C">
        <w:rPr>
          <w:b/>
        </w:rPr>
        <w:t>2.2  Цели и задачи муниципальной программы.</w:t>
      </w:r>
    </w:p>
    <w:p w:rsidR="002E46AF" w:rsidRPr="0016293C" w:rsidRDefault="002E46AF" w:rsidP="002E46AF">
      <w:pPr>
        <w:widowControl w:val="0"/>
        <w:autoSpaceDE w:val="0"/>
        <w:autoSpaceDN w:val="0"/>
        <w:adjustRightInd w:val="0"/>
        <w:jc w:val="center"/>
        <w:outlineLvl w:val="1"/>
      </w:pPr>
    </w:p>
    <w:p w:rsidR="002E46AF" w:rsidRPr="0016293C" w:rsidRDefault="002E46AF" w:rsidP="002E46AF">
      <w:pPr>
        <w:widowControl w:val="0"/>
        <w:autoSpaceDE w:val="0"/>
        <w:autoSpaceDN w:val="0"/>
        <w:adjustRightInd w:val="0"/>
        <w:ind w:firstLine="540"/>
        <w:jc w:val="both"/>
      </w:pPr>
      <w:r w:rsidRPr="0016293C">
        <w:t xml:space="preserve">Основной целью муниципальной программы является </w:t>
      </w:r>
      <w:r w:rsidRPr="0016293C">
        <w:rPr>
          <w:color w:val="000000"/>
        </w:rPr>
        <w:t>повышение уровня экологической безопасности, повышение качества окружающей среды и формирование имиджа Шатковского муниципального района Нижегородской области как экологически чистой территории.</w:t>
      </w:r>
    </w:p>
    <w:p w:rsidR="002E46AF" w:rsidRPr="0016293C" w:rsidRDefault="002E46AF" w:rsidP="002E46AF">
      <w:pPr>
        <w:widowControl w:val="0"/>
        <w:autoSpaceDE w:val="0"/>
        <w:autoSpaceDN w:val="0"/>
        <w:adjustRightInd w:val="0"/>
        <w:ind w:firstLine="540"/>
        <w:jc w:val="both"/>
      </w:pPr>
      <w:r w:rsidRPr="0016293C">
        <w:t>Основные задачи</w:t>
      </w:r>
      <w:r>
        <w:t xml:space="preserve"> муниципальной </w:t>
      </w:r>
      <w:r w:rsidRPr="0016293C">
        <w:t xml:space="preserve"> программы:</w:t>
      </w:r>
    </w:p>
    <w:p w:rsidR="002E46AF" w:rsidRPr="0016293C" w:rsidRDefault="002E46AF" w:rsidP="002E46AF">
      <w:pPr>
        <w:framePr w:hSpace="180" w:wrap="around" w:vAnchor="text" w:hAnchor="text" w:y="1"/>
        <w:widowControl w:val="0"/>
        <w:autoSpaceDE w:val="0"/>
        <w:autoSpaceDN w:val="0"/>
        <w:adjustRightInd w:val="0"/>
        <w:suppressOverlap/>
      </w:pPr>
      <w:r w:rsidRPr="0016293C">
        <w:t xml:space="preserve">- повышение качества жизни населения  Шатковского муниципального района Нижегородской области; </w:t>
      </w:r>
    </w:p>
    <w:p w:rsidR="002E46AF" w:rsidRPr="0016293C" w:rsidRDefault="002E46AF" w:rsidP="002E46AF">
      <w:pPr>
        <w:widowControl w:val="0"/>
        <w:autoSpaceDE w:val="0"/>
        <w:autoSpaceDN w:val="0"/>
        <w:adjustRightInd w:val="0"/>
        <w:jc w:val="both"/>
      </w:pPr>
      <w:r w:rsidRPr="0016293C">
        <w:t>- повышение экологической культуры населения, обеспечение его объективной информацией о состоянии окружающей среды.</w:t>
      </w:r>
    </w:p>
    <w:p w:rsidR="002E46AF" w:rsidRPr="0016293C" w:rsidRDefault="002E46AF" w:rsidP="002E46AF">
      <w:pPr>
        <w:widowControl w:val="0"/>
        <w:autoSpaceDE w:val="0"/>
        <w:autoSpaceDN w:val="0"/>
        <w:adjustRightInd w:val="0"/>
        <w:jc w:val="both"/>
      </w:pPr>
      <w:r w:rsidRPr="0016293C">
        <w:t>- формирование у населения всех возрастов и социальных групп активной жизненной позиции в деле практического участия в мероприятиях по формированию благоприятной окружающей среды.</w:t>
      </w:r>
    </w:p>
    <w:p w:rsidR="002E46AF" w:rsidRPr="0016293C" w:rsidRDefault="002E46AF" w:rsidP="002E46AF">
      <w:pPr>
        <w:widowControl w:val="0"/>
        <w:autoSpaceDE w:val="0"/>
        <w:autoSpaceDN w:val="0"/>
        <w:adjustRightInd w:val="0"/>
        <w:jc w:val="both"/>
      </w:pPr>
    </w:p>
    <w:p w:rsidR="002E46AF" w:rsidRPr="0016293C" w:rsidRDefault="002E46AF" w:rsidP="002E46AF">
      <w:pPr>
        <w:widowControl w:val="0"/>
        <w:autoSpaceDE w:val="0"/>
        <w:autoSpaceDN w:val="0"/>
        <w:adjustRightInd w:val="0"/>
        <w:jc w:val="center"/>
        <w:outlineLvl w:val="1"/>
        <w:rPr>
          <w:b/>
        </w:rPr>
      </w:pPr>
      <w:r w:rsidRPr="0016293C">
        <w:rPr>
          <w:b/>
        </w:rPr>
        <w:t>2.3 Сроки и этапы реализации муниципальной программы.</w:t>
      </w:r>
    </w:p>
    <w:p w:rsidR="002E46AF" w:rsidRPr="0016293C" w:rsidRDefault="002E46AF" w:rsidP="002E46AF">
      <w:pPr>
        <w:widowControl w:val="0"/>
        <w:autoSpaceDE w:val="0"/>
        <w:autoSpaceDN w:val="0"/>
        <w:adjustRightInd w:val="0"/>
        <w:jc w:val="center"/>
        <w:outlineLvl w:val="1"/>
        <w:rPr>
          <w:b/>
        </w:rPr>
      </w:pPr>
    </w:p>
    <w:p w:rsidR="002E46AF" w:rsidRPr="0016293C" w:rsidRDefault="002E46AF" w:rsidP="002E46AF">
      <w:pPr>
        <w:widowControl w:val="0"/>
        <w:autoSpaceDE w:val="0"/>
        <w:autoSpaceDN w:val="0"/>
        <w:adjustRightInd w:val="0"/>
        <w:ind w:firstLine="567"/>
        <w:jc w:val="both"/>
        <w:rPr>
          <w:color w:val="000000"/>
        </w:rPr>
      </w:pPr>
      <w:r w:rsidRPr="0016293C">
        <w:rPr>
          <w:color w:val="000000"/>
        </w:rPr>
        <w:t>Срок реализации мероприятий муниципальной программы – 3  года , с 2019 по 2021 годы.</w:t>
      </w:r>
    </w:p>
    <w:p w:rsidR="002E46AF" w:rsidRPr="0016293C" w:rsidRDefault="002E46AF" w:rsidP="002E46AF">
      <w:pPr>
        <w:widowControl w:val="0"/>
        <w:autoSpaceDE w:val="0"/>
        <w:autoSpaceDN w:val="0"/>
        <w:adjustRightInd w:val="0"/>
        <w:ind w:firstLine="567"/>
        <w:jc w:val="both"/>
        <w:rPr>
          <w:color w:val="000000"/>
        </w:rPr>
      </w:pPr>
      <w:r w:rsidRPr="0016293C">
        <w:rPr>
          <w:color w:val="000000"/>
        </w:rPr>
        <w:t>Муниципальная программа реализуется в один этап.</w:t>
      </w:r>
    </w:p>
    <w:p w:rsidR="002E46AF" w:rsidRPr="0016293C" w:rsidRDefault="002E46AF" w:rsidP="002E46AF">
      <w:pPr>
        <w:widowControl w:val="0"/>
        <w:autoSpaceDE w:val="0"/>
        <w:autoSpaceDN w:val="0"/>
        <w:adjustRightInd w:val="0"/>
        <w:jc w:val="center"/>
        <w:outlineLvl w:val="1"/>
        <w:rPr>
          <w:b/>
        </w:rPr>
      </w:pPr>
    </w:p>
    <w:p w:rsidR="002E46AF" w:rsidRPr="0016293C" w:rsidRDefault="002E46AF" w:rsidP="002E46AF">
      <w:pPr>
        <w:widowControl w:val="0"/>
        <w:autoSpaceDE w:val="0"/>
        <w:autoSpaceDN w:val="0"/>
        <w:adjustRightInd w:val="0"/>
        <w:jc w:val="center"/>
        <w:outlineLvl w:val="1"/>
        <w:rPr>
          <w:b/>
        </w:rPr>
      </w:pPr>
    </w:p>
    <w:p w:rsidR="002E46AF" w:rsidRPr="0016293C" w:rsidRDefault="002E46AF" w:rsidP="002E46AF">
      <w:pPr>
        <w:widowControl w:val="0"/>
        <w:autoSpaceDE w:val="0"/>
        <w:autoSpaceDN w:val="0"/>
        <w:adjustRightInd w:val="0"/>
        <w:jc w:val="center"/>
        <w:outlineLvl w:val="1"/>
        <w:rPr>
          <w:b/>
        </w:rPr>
      </w:pPr>
      <w:r w:rsidRPr="0016293C">
        <w:rPr>
          <w:b/>
        </w:rPr>
        <w:t>2.4 Перечень основных мероприятий по реализации муниципальной программы.</w:t>
      </w:r>
    </w:p>
    <w:p w:rsidR="002E46AF" w:rsidRPr="0016293C" w:rsidRDefault="002E46AF" w:rsidP="002E46AF">
      <w:pPr>
        <w:widowControl w:val="0"/>
        <w:autoSpaceDE w:val="0"/>
        <w:autoSpaceDN w:val="0"/>
        <w:adjustRightInd w:val="0"/>
        <w:jc w:val="center"/>
        <w:outlineLvl w:val="1"/>
        <w:rPr>
          <w:b/>
        </w:rPr>
      </w:pPr>
    </w:p>
    <w:p w:rsidR="002E46AF" w:rsidRPr="0016293C" w:rsidRDefault="002E46AF" w:rsidP="002E46AF">
      <w:pPr>
        <w:pStyle w:val="ConsPlusNormal"/>
        <w:ind w:firstLine="540"/>
        <w:jc w:val="both"/>
        <w:rPr>
          <w:color w:val="000000"/>
          <w:sz w:val="24"/>
          <w:szCs w:val="24"/>
        </w:rPr>
      </w:pPr>
      <w:r w:rsidRPr="0016293C">
        <w:rPr>
          <w:sz w:val="24"/>
          <w:szCs w:val="24"/>
        </w:rPr>
        <w:t xml:space="preserve">Информация об основных мероприятиях муниципальной  программы </w:t>
      </w:r>
      <w:r w:rsidRPr="0016293C">
        <w:rPr>
          <w:color w:val="000000"/>
          <w:sz w:val="24"/>
          <w:szCs w:val="24"/>
        </w:rPr>
        <w:t>отражена в таблице 1.</w:t>
      </w:r>
    </w:p>
    <w:p w:rsidR="002E46AF" w:rsidRPr="0016293C" w:rsidRDefault="002E46AF" w:rsidP="002E46AF">
      <w:pPr>
        <w:widowControl w:val="0"/>
        <w:autoSpaceDE w:val="0"/>
        <w:autoSpaceDN w:val="0"/>
        <w:adjustRightInd w:val="0"/>
        <w:jc w:val="center"/>
        <w:outlineLvl w:val="1"/>
        <w:rPr>
          <w:b/>
        </w:rPr>
      </w:pPr>
    </w:p>
    <w:p w:rsidR="002E46AF" w:rsidRPr="0016293C" w:rsidRDefault="002E46AF" w:rsidP="002E46AF">
      <w:pPr>
        <w:pStyle w:val="ConsPlusNormal"/>
        <w:ind w:firstLine="540"/>
        <w:jc w:val="center"/>
        <w:outlineLvl w:val="4"/>
        <w:rPr>
          <w:color w:val="000000"/>
          <w:sz w:val="24"/>
          <w:szCs w:val="24"/>
        </w:rPr>
      </w:pPr>
      <w:r w:rsidRPr="0016293C">
        <w:rPr>
          <w:color w:val="000000"/>
          <w:sz w:val="24"/>
          <w:szCs w:val="24"/>
        </w:rPr>
        <w:t>Таблица 1. Перечень основных мероприятий муниципальной программы</w:t>
      </w:r>
    </w:p>
    <w:p w:rsidR="002E46AF" w:rsidRPr="0016293C" w:rsidRDefault="002E46AF" w:rsidP="002E46AF">
      <w:pPr>
        <w:widowControl w:val="0"/>
        <w:autoSpaceDE w:val="0"/>
        <w:autoSpaceDN w:val="0"/>
        <w:adjustRightInd w:val="0"/>
        <w:jc w:val="center"/>
        <w:outlineLvl w:val="1"/>
        <w:rPr>
          <w:b/>
        </w:rPr>
      </w:pPr>
    </w:p>
    <w:tbl>
      <w:tblPr>
        <w:tblW w:w="5451" w:type="pct"/>
        <w:tblCellSpacing w:w="5" w:type="nil"/>
        <w:tblInd w:w="-1059" w:type="dxa"/>
        <w:tblLayout w:type="fixed"/>
        <w:tblCellMar>
          <w:left w:w="75" w:type="dxa"/>
          <w:right w:w="75" w:type="dxa"/>
        </w:tblCellMar>
        <w:tblLook w:val="0000"/>
      </w:tblPr>
      <w:tblGrid>
        <w:gridCol w:w="432"/>
        <w:gridCol w:w="144"/>
        <w:gridCol w:w="1647"/>
        <w:gridCol w:w="478"/>
        <w:gridCol w:w="811"/>
        <w:gridCol w:w="318"/>
        <w:gridCol w:w="706"/>
        <w:gridCol w:w="94"/>
        <w:gridCol w:w="1041"/>
        <w:gridCol w:w="1212"/>
        <w:gridCol w:w="734"/>
        <w:gridCol w:w="36"/>
        <w:gridCol w:w="698"/>
        <w:gridCol w:w="154"/>
        <w:gridCol w:w="570"/>
        <w:gridCol w:w="139"/>
        <w:gridCol w:w="1434"/>
        <w:gridCol w:w="21"/>
      </w:tblGrid>
      <w:tr w:rsidR="002E46AF" w:rsidRPr="0016293C" w:rsidTr="00AB6103">
        <w:trPr>
          <w:gridAfter w:val="1"/>
          <w:wAfter w:w="10" w:type="pct"/>
          <w:trHeight w:val="900"/>
          <w:tblCellSpacing w:w="5" w:type="nil"/>
        </w:trPr>
        <w:tc>
          <w:tcPr>
            <w:tcW w:w="202" w:type="pct"/>
            <w:vMerge w:val="restart"/>
            <w:tcBorders>
              <w:top w:val="single" w:sz="8" w:space="0" w:color="auto"/>
              <w:left w:val="single" w:sz="8" w:space="0" w:color="auto"/>
              <w:bottom w:val="single" w:sz="8" w:space="0" w:color="auto"/>
              <w:right w:val="single" w:sz="8" w:space="0" w:color="auto"/>
            </w:tcBorders>
            <w:vAlign w:val="center"/>
          </w:tcPr>
          <w:p w:rsidR="002E46AF" w:rsidRPr="0016293C" w:rsidRDefault="002E46AF" w:rsidP="00AB6103">
            <w:pPr>
              <w:widowControl w:val="0"/>
              <w:autoSpaceDE w:val="0"/>
              <w:autoSpaceDN w:val="0"/>
              <w:adjustRightInd w:val="0"/>
              <w:jc w:val="center"/>
            </w:pPr>
            <w:r w:rsidRPr="0016293C">
              <w:t>№</w:t>
            </w:r>
          </w:p>
          <w:p w:rsidR="002E46AF" w:rsidRPr="0016293C" w:rsidRDefault="002E46AF" w:rsidP="00AB6103">
            <w:pPr>
              <w:widowControl w:val="0"/>
              <w:autoSpaceDE w:val="0"/>
              <w:autoSpaceDN w:val="0"/>
              <w:adjustRightInd w:val="0"/>
              <w:jc w:val="center"/>
            </w:pPr>
            <w:proofErr w:type="spellStart"/>
            <w:r w:rsidRPr="0016293C">
              <w:t>п</w:t>
            </w:r>
            <w:proofErr w:type="spellEnd"/>
            <w:r w:rsidRPr="0016293C">
              <w:t>/</w:t>
            </w:r>
            <w:proofErr w:type="spellStart"/>
            <w:r w:rsidRPr="0016293C">
              <w:t>п</w:t>
            </w:r>
            <w:proofErr w:type="spellEnd"/>
          </w:p>
        </w:tc>
        <w:tc>
          <w:tcPr>
            <w:tcW w:w="839" w:type="pct"/>
            <w:gridSpan w:val="2"/>
            <w:vMerge w:val="restart"/>
            <w:tcBorders>
              <w:top w:val="single" w:sz="8" w:space="0" w:color="auto"/>
              <w:left w:val="single" w:sz="8" w:space="0" w:color="auto"/>
              <w:bottom w:val="single" w:sz="8" w:space="0" w:color="auto"/>
              <w:right w:val="single" w:sz="8" w:space="0" w:color="auto"/>
            </w:tcBorders>
            <w:vAlign w:val="center"/>
          </w:tcPr>
          <w:p w:rsidR="002E46AF" w:rsidRPr="0016293C" w:rsidRDefault="002E46AF" w:rsidP="00AB6103">
            <w:pPr>
              <w:widowControl w:val="0"/>
              <w:autoSpaceDE w:val="0"/>
              <w:autoSpaceDN w:val="0"/>
              <w:adjustRightInd w:val="0"/>
              <w:jc w:val="center"/>
            </w:pPr>
            <w:r w:rsidRPr="0016293C">
              <w:t>Наименование</w:t>
            </w:r>
          </w:p>
          <w:p w:rsidR="002E46AF" w:rsidRPr="0016293C" w:rsidRDefault="002E46AF" w:rsidP="00AB6103">
            <w:pPr>
              <w:widowControl w:val="0"/>
              <w:autoSpaceDE w:val="0"/>
              <w:autoSpaceDN w:val="0"/>
              <w:adjustRightInd w:val="0"/>
              <w:jc w:val="center"/>
            </w:pPr>
            <w:r w:rsidRPr="0016293C">
              <w:t>основного мероприятия</w:t>
            </w:r>
          </w:p>
        </w:tc>
        <w:tc>
          <w:tcPr>
            <w:tcW w:w="604" w:type="pct"/>
            <w:gridSpan w:val="2"/>
            <w:vMerge w:val="restart"/>
            <w:tcBorders>
              <w:top w:val="single" w:sz="8" w:space="0" w:color="auto"/>
              <w:left w:val="single" w:sz="8" w:space="0" w:color="auto"/>
              <w:bottom w:val="single" w:sz="8" w:space="0" w:color="auto"/>
              <w:right w:val="single" w:sz="8" w:space="0" w:color="auto"/>
            </w:tcBorders>
            <w:vAlign w:val="center"/>
          </w:tcPr>
          <w:p w:rsidR="002E46AF" w:rsidRPr="0016293C" w:rsidRDefault="002E46AF" w:rsidP="00AB6103">
            <w:pPr>
              <w:widowControl w:val="0"/>
              <w:autoSpaceDE w:val="0"/>
              <w:autoSpaceDN w:val="0"/>
              <w:adjustRightInd w:val="0"/>
              <w:jc w:val="center"/>
            </w:pPr>
            <w:r w:rsidRPr="0016293C">
              <w:t>Категория</w:t>
            </w:r>
          </w:p>
          <w:p w:rsidR="002E46AF" w:rsidRPr="0016293C" w:rsidRDefault="002E46AF" w:rsidP="00AB6103">
            <w:pPr>
              <w:widowControl w:val="0"/>
              <w:autoSpaceDE w:val="0"/>
              <w:autoSpaceDN w:val="0"/>
              <w:adjustRightInd w:val="0"/>
              <w:jc w:val="center"/>
            </w:pPr>
            <w:r w:rsidRPr="0016293C">
              <w:t>расходов</w:t>
            </w:r>
          </w:p>
          <w:p w:rsidR="002E46AF" w:rsidRPr="0016293C" w:rsidRDefault="002E46AF" w:rsidP="00AB6103">
            <w:pPr>
              <w:widowControl w:val="0"/>
              <w:autoSpaceDE w:val="0"/>
              <w:autoSpaceDN w:val="0"/>
              <w:adjustRightInd w:val="0"/>
              <w:jc w:val="center"/>
            </w:pPr>
            <w:r w:rsidRPr="0016293C">
              <w:t>(капвложения,</w:t>
            </w:r>
          </w:p>
          <w:p w:rsidR="002E46AF" w:rsidRPr="0016293C" w:rsidRDefault="002E46AF" w:rsidP="00AB6103">
            <w:pPr>
              <w:widowControl w:val="0"/>
              <w:autoSpaceDE w:val="0"/>
              <w:autoSpaceDN w:val="0"/>
              <w:adjustRightInd w:val="0"/>
              <w:jc w:val="center"/>
            </w:pPr>
            <w:r w:rsidRPr="0016293C">
              <w:t>НИОКР и</w:t>
            </w:r>
          </w:p>
          <w:p w:rsidR="002E46AF" w:rsidRPr="0016293C" w:rsidRDefault="002E46AF" w:rsidP="00AB6103">
            <w:pPr>
              <w:widowControl w:val="0"/>
              <w:autoSpaceDE w:val="0"/>
              <w:autoSpaceDN w:val="0"/>
              <w:adjustRightInd w:val="0"/>
              <w:jc w:val="center"/>
            </w:pPr>
            <w:r w:rsidRPr="0016293C">
              <w:t>прочие</w:t>
            </w:r>
          </w:p>
          <w:p w:rsidR="002E46AF" w:rsidRPr="0016293C" w:rsidRDefault="002E46AF" w:rsidP="00AB6103">
            <w:pPr>
              <w:widowControl w:val="0"/>
              <w:autoSpaceDE w:val="0"/>
              <w:autoSpaceDN w:val="0"/>
              <w:adjustRightInd w:val="0"/>
              <w:jc w:val="center"/>
            </w:pPr>
            <w:r w:rsidRPr="0016293C">
              <w:t>расходы)</w:t>
            </w:r>
          </w:p>
        </w:tc>
        <w:tc>
          <w:tcPr>
            <w:tcW w:w="524" w:type="pct"/>
            <w:gridSpan w:val="3"/>
            <w:vMerge w:val="restart"/>
            <w:tcBorders>
              <w:top w:val="single" w:sz="8" w:space="0" w:color="auto"/>
              <w:left w:val="single" w:sz="8" w:space="0" w:color="auto"/>
              <w:bottom w:val="single" w:sz="8" w:space="0" w:color="auto"/>
              <w:right w:val="single" w:sz="8" w:space="0" w:color="auto"/>
            </w:tcBorders>
            <w:vAlign w:val="center"/>
          </w:tcPr>
          <w:p w:rsidR="002E46AF" w:rsidRPr="0016293C" w:rsidRDefault="002E46AF" w:rsidP="00AB6103">
            <w:pPr>
              <w:widowControl w:val="0"/>
              <w:autoSpaceDE w:val="0"/>
              <w:autoSpaceDN w:val="0"/>
              <w:adjustRightInd w:val="0"/>
              <w:jc w:val="center"/>
            </w:pPr>
            <w:r w:rsidRPr="0016293C">
              <w:t>Сроки</w:t>
            </w:r>
          </w:p>
          <w:p w:rsidR="002E46AF" w:rsidRPr="0016293C" w:rsidRDefault="002E46AF" w:rsidP="00AB6103">
            <w:pPr>
              <w:widowControl w:val="0"/>
              <w:autoSpaceDE w:val="0"/>
              <w:autoSpaceDN w:val="0"/>
              <w:adjustRightInd w:val="0"/>
              <w:jc w:val="center"/>
            </w:pPr>
            <w:r w:rsidRPr="0016293C">
              <w:t>выполнения (год)</w:t>
            </w:r>
          </w:p>
        </w:tc>
        <w:tc>
          <w:tcPr>
            <w:tcW w:w="488" w:type="pct"/>
            <w:vMerge w:val="restart"/>
            <w:tcBorders>
              <w:top w:val="single" w:sz="8" w:space="0" w:color="auto"/>
              <w:left w:val="single" w:sz="8" w:space="0" w:color="auto"/>
              <w:bottom w:val="single" w:sz="8" w:space="0" w:color="auto"/>
              <w:right w:val="single" w:sz="8" w:space="0" w:color="auto"/>
            </w:tcBorders>
            <w:vAlign w:val="center"/>
          </w:tcPr>
          <w:p w:rsidR="002E46AF" w:rsidRPr="0016293C" w:rsidRDefault="002E46AF" w:rsidP="00AB6103">
            <w:pPr>
              <w:widowControl w:val="0"/>
              <w:autoSpaceDE w:val="0"/>
              <w:autoSpaceDN w:val="0"/>
              <w:adjustRightInd w:val="0"/>
              <w:jc w:val="center"/>
            </w:pPr>
            <w:r w:rsidRPr="0016293C">
              <w:t>Исполнители</w:t>
            </w:r>
          </w:p>
          <w:p w:rsidR="002E46AF" w:rsidRPr="0016293C" w:rsidRDefault="002E46AF" w:rsidP="00AB6103">
            <w:pPr>
              <w:widowControl w:val="0"/>
              <w:autoSpaceDE w:val="0"/>
              <w:autoSpaceDN w:val="0"/>
              <w:adjustRightInd w:val="0"/>
              <w:jc w:val="center"/>
            </w:pPr>
            <w:r w:rsidRPr="0016293C">
              <w:t>мероприятий</w:t>
            </w:r>
          </w:p>
        </w:tc>
        <w:tc>
          <w:tcPr>
            <w:tcW w:w="568" w:type="pct"/>
            <w:vMerge w:val="restart"/>
            <w:tcBorders>
              <w:top w:val="single" w:sz="8" w:space="0" w:color="auto"/>
              <w:left w:val="single" w:sz="8" w:space="0" w:color="auto"/>
              <w:right w:val="single" w:sz="8" w:space="0" w:color="auto"/>
            </w:tcBorders>
          </w:tcPr>
          <w:p w:rsidR="002E46AF" w:rsidRPr="0016293C" w:rsidRDefault="002E46AF" w:rsidP="00AB6103">
            <w:pPr>
              <w:widowControl w:val="0"/>
              <w:autoSpaceDE w:val="0"/>
              <w:autoSpaceDN w:val="0"/>
              <w:adjustRightInd w:val="0"/>
              <w:jc w:val="center"/>
            </w:pPr>
            <w:r w:rsidRPr="0016293C">
              <w:t>Источники финансирования</w:t>
            </w:r>
          </w:p>
        </w:tc>
        <w:tc>
          <w:tcPr>
            <w:tcW w:w="1764" w:type="pct"/>
            <w:gridSpan w:val="7"/>
            <w:tcBorders>
              <w:top w:val="single" w:sz="8" w:space="0" w:color="auto"/>
              <w:left w:val="single" w:sz="8" w:space="0" w:color="auto"/>
              <w:bottom w:val="single" w:sz="4" w:space="0" w:color="auto"/>
              <w:right w:val="single" w:sz="8" w:space="0" w:color="auto"/>
            </w:tcBorders>
          </w:tcPr>
          <w:p w:rsidR="002E46AF" w:rsidRPr="0016293C" w:rsidRDefault="002E46AF" w:rsidP="00AB6103">
            <w:pPr>
              <w:widowControl w:val="0"/>
              <w:autoSpaceDE w:val="0"/>
              <w:autoSpaceDN w:val="0"/>
              <w:adjustRightInd w:val="0"/>
              <w:jc w:val="center"/>
            </w:pPr>
            <w:r w:rsidRPr="0016293C">
              <w:t>Объем финансирования</w:t>
            </w:r>
          </w:p>
          <w:p w:rsidR="002E46AF" w:rsidRPr="0016293C" w:rsidRDefault="002E46AF" w:rsidP="00AB6103">
            <w:pPr>
              <w:widowControl w:val="0"/>
              <w:autoSpaceDE w:val="0"/>
              <w:autoSpaceDN w:val="0"/>
              <w:adjustRightInd w:val="0"/>
              <w:jc w:val="center"/>
            </w:pPr>
            <w:r w:rsidRPr="0016293C">
              <w:t>(по</w:t>
            </w:r>
            <w:r>
              <w:t xml:space="preserve"> </w:t>
            </w:r>
            <w:r w:rsidRPr="0016293C">
              <w:t>годам), тыс.руб.</w:t>
            </w:r>
          </w:p>
        </w:tc>
      </w:tr>
      <w:tr w:rsidR="002E46AF" w:rsidRPr="0016293C" w:rsidTr="00AB6103">
        <w:trPr>
          <w:trHeight w:val="360"/>
          <w:tblCellSpacing w:w="5" w:type="nil"/>
        </w:trPr>
        <w:tc>
          <w:tcPr>
            <w:tcW w:w="202" w:type="pct"/>
            <w:vMerge/>
            <w:tcBorders>
              <w:left w:val="single" w:sz="8" w:space="0" w:color="auto"/>
              <w:bottom w:val="single" w:sz="8" w:space="0" w:color="auto"/>
              <w:right w:val="single" w:sz="8" w:space="0" w:color="auto"/>
            </w:tcBorders>
            <w:vAlign w:val="center"/>
          </w:tcPr>
          <w:p w:rsidR="002E46AF" w:rsidRPr="0016293C" w:rsidRDefault="002E46AF" w:rsidP="00AB6103">
            <w:pPr>
              <w:widowControl w:val="0"/>
              <w:autoSpaceDE w:val="0"/>
              <w:autoSpaceDN w:val="0"/>
              <w:adjustRightInd w:val="0"/>
              <w:jc w:val="center"/>
            </w:pPr>
          </w:p>
        </w:tc>
        <w:tc>
          <w:tcPr>
            <w:tcW w:w="839" w:type="pct"/>
            <w:gridSpan w:val="2"/>
            <w:vMerge/>
            <w:tcBorders>
              <w:left w:val="single" w:sz="8" w:space="0" w:color="auto"/>
              <w:bottom w:val="single" w:sz="8" w:space="0" w:color="auto"/>
              <w:right w:val="single" w:sz="8" w:space="0" w:color="auto"/>
            </w:tcBorders>
            <w:vAlign w:val="center"/>
          </w:tcPr>
          <w:p w:rsidR="002E46AF" w:rsidRPr="0016293C" w:rsidRDefault="002E46AF" w:rsidP="00AB6103">
            <w:pPr>
              <w:widowControl w:val="0"/>
              <w:autoSpaceDE w:val="0"/>
              <w:autoSpaceDN w:val="0"/>
              <w:adjustRightInd w:val="0"/>
              <w:jc w:val="center"/>
            </w:pPr>
          </w:p>
        </w:tc>
        <w:tc>
          <w:tcPr>
            <w:tcW w:w="604" w:type="pct"/>
            <w:gridSpan w:val="2"/>
            <w:vMerge/>
            <w:tcBorders>
              <w:left w:val="single" w:sz="8" w:space="0" w:color="auto"/>
              <w:bottom w:val="single" w:sz="8" w:space="0" w:color="auto"/>
              <w:right w:val="single" w:sz="8" w:space="0" w:color="auto"/>
            </w:tcBorders>
            <w:vAlign w:val="center"/>
          </w:tcPr>
          <w:p w:rsidR="002E46AF" w:rsidRPr="0016293C" w:rsidRDefault="002E46AF" w:rsidP="00AB6103">
            <w:pPr>
              <w:widowControl w:val="0"/>
              <w:autoSpaceDE w:val="0"/>
              <w:autoSpaceDN w:val="0"/>
              <w:adjustRightInd w:val="0"/>
              <w:jc w:val="center"/>
            </w:pPr>
          </w:p>
        </w:tc>
        <w:tc>
          <w:tcPr>
            <w:tcW w:w="524" w:type="pct"/>
            <w:gridSpan w:val="3"/>
            <w:vMerge/>
            <w:tcBorders>
              <w:left w:val="single" w:sz="8" w:space="0" w:color="auto"/>
              <w:bottom w:val="single" w:sz="8" w:space="0" w:color="auto"/>
              <w:right w:val="single" w:sz="8" w:space="0" w:color="auto"/>
            </w:tcBorders>
            <w:vAlign w:val="center"/>
          </w:tcPr>
          <w:p w:rsidR="002E46AF" w:rsidRPr="0016293C" w:rsidRDefault="002E46AF" w:rsidP="00AB6103">
            <w:pPr>
              <w:widowControl w:val="0"/>
              <w:autoSpaceDE w:val="0"/>
              <w:autoSpaceDN w:val="0"/>
              <w:adjustRightInd w:val="0"/>
              <w:jc w:val="center"/>
            </w:pPr>
          </w:p>
        </w:tc>
        <w:tc>
          <w:tcPr>
            <w:tcW w:w="488" w:type="pct"/>
            <w:vMerge/>
            <w:tcBorders>
              <w:left w:val="single" w:sz="8" w:space="0" w:color="auto"/>
              <w:bottom w:val="single" w:sz="8" w:space="0" w:color="auto"/>
              <w:right w:val="single" w:sz="8" w:space="0" w:color="auto"/>
            </w:tcBorders>
            <w:vAlign w:val="center"/>
          </w:tcPr>
          <w:p w:rsidR="002E46AF" w:rsidRPr="0016293C" w:rsidRDefault="002E46AF" w:rsidP="00AB6103">
            <w:pPr>
              <w:widowControl w:val="0"/>
              <w:autoSpaceDE w:val="0"/>
              <w:autoSpaceDN w:val="0"/>
              <w:adjustRightInd w:val="0"/>
              <w:jc w:val="center"/>
            </w:pPr>
          </w:p>
        </w:tc>
        <w:tc>
          <w:tcPr>
            <w:tcW w:w="568" w:type="pct"/>
            <w:vMerge/>
            <w:tcBorders>
              <w:left w:val="single" w:sz="8" w:space="0" w:color="auto"/>
              <w:bottom w:val="single" w:sz="8" w:space="0" w:color="auto"/>
              <w:right w:val="single" w:sz="8" w:space="0" w:color="auto"/>
            </w:tcBorders>
            <w:vAlign w:val="center"/>
          </w:tcPr>
          <w:p w:rsidR="002E46AF" w:rsidRPr="0016293C" w:rsidRDefault="002E46AF" w:rsidP="00AB6103">
            <w:pPr>
              <w:widowControl w:val="0"/>
              <w:autoSpaceDE w:val="0"/>
              <w:autoSpaceDN w:val="0"/>
              <w:adjustRightInd w:val="0"/>
              <w:jc w:val="center"/>
            </w:pPr>
          </w:p>
        </w:tc>
        <w:tc>
          <w:tcPr>
            <w:tcW w:w="344" w:type="pct"/>
            <w:tcBorders>
              <w:left w:val="single" w:sz="8" w:space="0" w:color="auto"/>
              <w:bottom w:val="single" w:sz="8" w:space="0" w:color="auto"/>
              <w:right w:val="single" w:sz="8" w:space="0" w:color="auto"/>
            </w:tcBorders>
            <w:vAlign w:val="center"/>
          </w:tcPr>
          <w:p w:rsidR="002E46AF" w:rsidRPr="0016293C" w:rsidRDefault="002E46AF" w:rsidP="00AB6103">
            <w:pPr>
              <w:widowControl w:val="0"/>
              <w:autoSpaceDE w:val="0"/>
              <w:autoSpaceDN w:val="0"/>
              <w:adjustRightInd w:val="0"/>
              <w:jc w:val="center"/>
            </w:pPr>
            <w:r w:rsidRPr="0016293C">
              <w:t>2019</w:t>
            </w:r>
          </w:p>
          <w:p w:rsidR="002E46AF" w:rsidRPr="0016293C" w:rsidRDefault="002E46AF" w:rsidP="00AB6103">
            <w:pPr>
              <w:widowControl w:val="0"/>
              <w:autoSpaceDE w:val="0"/>
              <w:autoSpaceDN w:val="0"/>
              <w:adjustRightInd w:val="0"/>
              <w:jc w:val="center"/>
            </w:pPr>
            <w:r w:rsidRPr="0016293C">
              <w:t>год</w:t>
            </w:r>
          </w:p>
        </w:tc>
        <w:tc>
          <w:tcPr>
            <w:tcW w:w="344" w:type="pct"/>
            <w:gridSpan w:val="2"/>
            <w:tcBorders>
              <w:left w:val="single" w:sz="8" w:space="0" w:color="auto"/>
              <w:bottom w:val="single" w:sz="8" w:space="0" w:color="auto"/>
              <w:right w:val="single" w:sz="8" w:space="0" w:color="auto"/>
            </w:tcBorders>
            <w:vAlign w:val="center"/>
          </w:tcPr>
          <w:p w:rsidR="002E46AF" w:rsidRPr="0016293C" w:rsidRDefault="002E46AF" w:rsidP="00AB6103">
            <w:pPr>
              <w:widowControl w:val="0"/>
              <w:autoSpaceDE w:val="0"/>
              <w:autoSpaceDN w:val="0"/>
              <w:adjustRightInd w:val="0"/>
            </w:pPr>
            <w:r w:rsidRPr="0016293C">
              <w:t>2020</w:t>
            </w:r>
          </w:p>
          <w:p w:rsidR="002E46AF" w:rsidRPr="0016293C" w:rsidRDefault="002E46AF" w:rsidP="00AB6103">
            <w:pPr>
              <w:widowControl w:val="0"/>
              <w:autoSpaceDE w:val="0"/>
              <w:autoSpaceDN w:val="0"/>
              <w:adjustRightInd w:val="0"/>
              <w:jc w:val="center"/>
            </w:pPr>
            <w:r w:rsidRPr="0016293C">
              <w:t>год</w:t>
            </w:r>
          </w:p>
        </w:tc>
        <w:tc>
          <w:tcPr>
            <w:tcW w:w="339" w:type="pct"/>
            <w:gridSpan w:val="2"/>
            <w:tcBorders>
              <w:left w:val="single" w:sz="8" w:space="0" w:color="auto"/>
              <w:bottom w:val="single" w:sz="8" w:space="0" w:color="auto"/>
              <w:right w:val="single" w:sz="8" w:space="0" w:color="auto"/>
            </w:tcBorders>
            <w:vAlign w:val="center"/>
          </w:tcPr>
          <w:p w:rsidR="002E46AF" w:rsidRPr="0016293C" w:rsidRDefault="002E46AF" w:rsidP="00AB6103">
            <w:pPr>
              <w:widowControl w:val="0"/>
              <w:autoSpaceDE w:val="0"/>
              <w:autoSpaceDN w:val="0"/>
              <w:adjustRightInd w:val="0"/>
              <w:jc w:val="center"/>
            </w:pPr>
            <w:r w:rsidRPr="0016293C">
              <w:t>2021</w:t>
            </w:r>
          </w:p>
          <w:p w:rsidR="002E46AF" w:rsidRPr="0016293C" w:rsidRDefault="002E46AF" w:rsidP="00AB6103">
            <w:pPr>
              <w:widowControl w:val="0"/>
              <w:autoSpaceDE w:val="0"/>
              <w:autoSpaceDN w:val="0"/>
              <w:adjustRightInd w:val="0"/>
              <w:jc w:val="center"/>
            </w:pPr>
            <w:r w:rsidRPr="0016293C">
              <w:t>год</w:t>
            </w:r>
          </w:p>
        </w:tc>
        <w:tc>
          <w:tcPr>
            <w:tcW w:w="747" w:type="pct"/>
            <w:gridSpan w:val="3"/>
            <w:tcBorders>
              <w:left w:val="single" w:sz="8" w:space="0" w:color="auto"/>
              <w:bottom w:val="single" w:sz="8" w:space="0" w:color="auto"/>
              <w:right w:val="single" w:sz="8" w:space="0" w:color="auto"/>
            </w:tcBorders>
            <w:vAlign w:val="center"/>
          </w:tcPr>
          <w:p w:rsidR="002E46AF" w:rsidRPr="0016293C" w:rsidRDefault="002E46AF" w:rsidP="00AB6103">
            <w:pPr>
              <w:jc w:val="center"/>
            </w:pPr>
            <w:r w:rsidRPr="0016293C">
              <w:t>Всего</w:t>
            </w:r>
          </w:p>
        </w:tc>
      </w:tr>
      <w:tr w:rsidR="002E46AF" w:rsidRPr="0016293C" w:rsidTr="00AB6103">
        <w:trPr>
          <w:trHeight w:val="360"/>
          <w:tblCellSpacing w:w="5" w:type="nil"/>
        </w:trPr>
        <w:tc>
          <w:tcPr>
            <w:tcW w:w="2657" w:type="pct"/>
            <w:gridSpan w:val="9"/>
            <w:vMerge w:val="restart"/>
            <w:tcBorders>
              <w:left w:val="single" w:sz="8" w:space="0" w:color="auto"/>
              <w:right w:val="single" w:sz="8" w:space="0" w:color="auto"/>
            </w:tcBorders>
          </w:tcPr>
          <w:p w:rsidR="002E46AF" w:rsidRPr="0016293C" w:rsidRDefault="002E46AF" w:rsidP="00AB6103">
            <w:pPr>
              <w:widowControl w:val="0"/>
              <w:autoSpaceDE w:val="0"/>
              <w:autoSpaceDN w:val="0"/>
              <w:adjustRightInd w:val="0"/>
              <w:jc w:val="center"/>
              <w:rPr>
                <w:b/>
              </w:rPr>
            </w:pPr>
            <w:r w:rsidRPr="0016293C">
              <w:rPr>
                <w:b/>
              </w:rPr>
              <w:t>Муниципальная программа</w:t>
            </w:r>
          </w:p>
          <w:p w:rsidR="002E46AF" w:rsidRPr="0016293C" w:rsidRDefault="002E46AF" w:rsidP="00AB6103">
            <w:pPr>
              <w:widowControl w:val="0"/>
              <w:autoSpaceDE w:val="0"/>
              <w:autoSpaceDN w:val="0"/>
              <w:adjustRightInd w:val="0"/>
              <w:jc w:val="center"/>
            </w:pPr>
          </w:p>
          <w:p w:rsidR="002E46AF" w:rsidRPr="0016293C" w:rsidRDefault="002E46AF" w:rsidP="00AB6103">
            <w:pPr>
              <w:widowControl w:val="0"/>
              <w:autoSpaceDE w:val="0"/>
              <w:autoSpaceDN w:val="0"/>
              <w:adjustRightInd w:val="0"/>
              <w:jc w:val="center"/>
            </w:pPr>
            <w:r w:rsidRPr="0016293C">
              <w:rPr>
                <w:b/>
                <w:bCs/>
                <w:color w:val="000000"/>
              </w:rPr>
              <w:t>«Охрана окружающей среды на территории Шатковского  муниципального района Нижегородской области на 2019 – 2021 годы»</w:t>
            </w:r>
          </w:p>
        </w:tc>
        <w:tc>
          <w:tcPr>
            <w:tcW w:w="568" w:type="pct"/>
            <w:tcBorders>
              <w:left w:val="single" w:sz="8" w:space="0" w:color="auto"/>
              <w:bottom w:val="single" w:sz="4" w:space="0" w:color="auto"/>
              <w:right w:val="single" w:sz="8" w:space="0" w:color="auto"/>
            </w:tcBorders>
          </w:tcPr>
          <w:p w:rsidR="002E46AF" w:rsidRPr="0016293C" w:rsidRDefault="002E46AF" w:rsidP="00AB6103">
            <w:pPr>
              <w:pStyle w:val="ConsPlusNormal"/>
              <w:jc w:val="center"/>
              <w:rPr>
                <w:sz w:val="24"/>
                <w:szCs w:val="24"/>
              </w:rPr>
            </w:pPr>
            <w:r w:rsidRPr="0016293C">
              <w:rPr>
                <w:sz w:val="24"/>
                <w:szCs w:val="24"/>
              </w:rPr>
              <w:t>Всего</w:t>
            </w:r>
          </w:p>
        </w:tc>
        <w:tc>
          <w:tcPr>
            <w:tcW w:w="344" w:type="pct"/>
            <w:tcBorders>
              <w:left w:val="single" w:sz="8" w:space="0" w:color="auto"/>
              <w:bottom w:val="single" w:sz="4" w:space="0" w:color="auto"/>
              <w:right w:val="single" w:sz="8" w:space="0" w:color="auto"/>
            </w:tcBorders>
          </w:tcPr>
          <w:p w:rsidR="002E46AF" w:rsidRPr="0016293C" w:rsidRDefault="002E46AF" w:rsidP="00AB6103">
            <w:pPr>
              <w:jc w:val="center"/>
            </w:pPr>
            <w:r w:rsidRPr="0016293C">
              <w:t>30,00</w:t>
            </w:r>
          </w:p>
        </w:tc>
        <w:tc>
          <w:tcPr>
            <w:tcW w:w="344" w:type="pct"/>
            <w:gridSpan w:val="2"/>
            <w:tcBorders>
              <w:left w:val="single" w:sz="8" w:space="0" w:color="auto"/>
              <w:bottom w:val="single" w:sz="4" w:space="0" w:color="auto"/>
              <w:right w:val="single" w:sz="8" w:space="0" w:color="auto"/>
            </w:tcBorders>
          </w:tcPr>
          <w:p w:rsidR="002E46AF" w:rsidRPr="0016293C" w:rsidRDefault="002E46AF" w:rsidP="00AB6103">
            <w:pPr>
              <w:jc w:val="center"/>
            </w:pPr>
            <w:r w:rsidRPr="0016293C">
              <w:t>30,00</w:t>
            </w:r>
          </w:p>
        </w:tc>
        <w:tc>
          <w:tcPr>
            <w:tcW w:w="339" w:type="pct"/>
            <w:gridSpan w:val="2"/>
            <w:tcBorders>
              <w:left w:val="single" w:sz="8" w:space="0" w:color="auto"/>
              <w:bottom w:val="single" w:sz="4" w:space="0" w:color="auto"/>
              <w:right w:val="single" w:sz="8" w:space="0" w:color="auto"/>
            </w:tcBorders>
          </w:tcPr>
          <w:p w:rsidR="002E46AF" w:rsidRPr="0016293C" w:rsidRDefault="002E46AF" w:rsidP="00AB6103">
            <w:pPr>
              <w:jc w:val="center"/>
            </w:pPr>
            <w:r w:rsidRPr="0016293C">
              <w:t>30,00</w:t>
            </w:r>
          </w:p>
        </w:tc>
        <w:tc>
          <w:tcPr>
            <w:tcW w:w="747" w:type="pct"/>
            <w:gridSpan w:val="3"/>
            <w:tcBorders>
              <w:left w:val="single" w:sz="8" w:space="0" w:color="auto"/>
              <w:bottom w:val="single" w:sz="4" w:space="0" w:color="auto"/>
              <w:right w:val="single" w:sz="8" w:space="0" w:color="auto"/>
            </w:tcBorders>
          </w:tcPr>
          <w:p w:rsidR="002E46AF" w:rsidRPr="0016293C" w:rsidRDefault="002E46AF" w:rsidP="00AB6103">
            <w:pPr>
              <w:jc w:val="center"/>
            </w:pPr>
            <w:r w:rsidRPr="0016293C">
              <w:t xml:space="preserve">90, 00 </w:t>
            </w:r>
          </w:p>
        </w:tc>
      </w:tr>
      <w:tr w:rsidR="002E46AF" w:rsidRPr="0016293C" w:rsidTr="00AB6103">
        <w:trPr>
          <w:trHeight w:val="360"/>
          <w:tblCellSpacing w:w="5" w:type="nil"/>
        </w:trPr>
        <w:tc>
          <w:tcPr>
            <w:tcW w:w="2657" w:type="pct"/>
            <w:gridSpan w:val="9"/>
            <w:vMerge/>
            <w:tcBorders>
              <w:left w:val="single" w:sz="8" w:space="0" w:color="auto"/>
              <w:right w:val="single" w:sz="8" w:space="0" w:color="auto"/>
            </w:tcBorders>
          </w:tcPr>
          <w:p w:rsidR="002E46AF" w:rsidRPr="0016293C" w:rsidRDefault="002E46AF" w:rsidP="00AB6103">
            <w:pPr>
              <w:widowControl w:val="0"/>
              <w:autoSpaceDE w:val="0"/>
              <w:autoSpaceDN w:val="0"/>
              <w:adjustRightInd w:val="0"/>
              <w:jc w:val="center"/>
              <w:rPr>
                <w:b/>
              </w:rPr>
            </w:pPr>
          </w:p>
        </w:tc>
        <w:tc>
          <w:tcPr>
            <w:tcW w:w="568" w:type="pct"/>
            <w:tcBorders>
              <w:left w:val="single" w:sz="8" w:space="0" w:color="auto"/>
              <w:bottom w:val="single" w:sz="4" w:space="0" w:color="auto"/>
              <w:right w:val="single" w:sz="8" w:space="0" w:color="auto"/>
            </w:tcBorders>
          </w:tcPr>
          <w:p w:rsidR="002E46AF" w:rsidRPr="0016293C" w:rsidRDefault="002E46AF" w:rsidP="00AB6103">
            <w:pPr>
              <w:pStyle w:val="ConsPlusNormal"/>
              <w:jc w:val="center"/>
              <w:rPr>
                <w:sz w:val="24"/>
                <w:szCs w:val="24"/>
              </w:rPr>
            </w:pPr>
            <w:r w:rsidRPr="0016293C">
              <w:rPr>
                <w:sz w:val="24"/>
                <w:szCs w:val="24"/>
              </w:rPr>
              <w:t>местный бюджет</w:t>
            </w:r>
          </w:p>
        </w:tc>
        <w:tc>
          <w:tcPr>
            <w:tcW w:w="344" w:type="pct"/>
            <w:tcBorders>
              <w:left w:val="single" w:sz="8" w:space="0" w:color="auto"/>
              <w:bottom w:val="single" w:sz="4" w:space="0" w:color="auto"/>
              <w:right w:val="single" w:sz="8" w:space="0" w:color="auto"/>
            </w:tcBorders>
          </w:tcPr>
          <w:p w:rsidR="002E46AF" w:rsidRPr="0016293C" w:rsidRDefault="002E46AF" w:rsidP="00AB6103">
            <w:pPr>
              <w:jc w:val="center"/>
            </w:pPr>
            <w:r w:rsidRPr="0016293C">
              <w:t>30,00</w:t>
            </w:r>
          </w:p>
        </w:tc>
        <w:tc>
          <w:tcPr>
            <w:tcW w:w="344" w:type="pct"/>
            <w:gridSpan w:val="2"/>
            <w:tcBorders>
              <w:left w:val="single" w:sz="8" w:space="0" w:color="auto"/>
              <w:bottom w:val="single" w:sz="4" w:space="0" w:color="auto"/>
              <w:right w:val="single" w:sz="8" w:space="0" w:color="auto"/>
            </w:tcBorders>
          </w:tcPr>
          <w:p w:rsidR="002E46AF" w:rsidRPr="0016293C" w:rsidRDefault="002E46AF" w:rsidP="00AB6103">
            <w:pPr>
              <w:jc w:val="center"/>
            </w:pPr>
            <w:r w:rsidRPr="0016293C">
              <w:t>30,00</w:t>
            </w:r>
          </w:p>
        </w:tc>
        <w:tc>
          <w:tcPr>
            <w:tcW w:w="339" w:type="pct"/>
            <w:gridSpan w:val="2"/>
            <w:tcBorders>
              <w:left w:val="single" w:sz="8" w:space="0" w:color="auto"/>
              <w:bottom w:val="single" w:sz="4" w:space="0" w:color="auto"/>
              <w:right w:val="single" w:sz="8" w:space="0" w:color="auto"/>
            </w:tcBorders>
          </w:tcPr>
          <w:p w:rsidR="002E46AF" w:rsidRPr="0016293C" w:rsidRDefault="002E46AF" w:rsidP="00AB6103">
            <w:pPr>
              <w:jc w:val="center"/>
            </w:pPr>
            <w:r w:rsidRPr="0016293C">
              <w:t>30,00</w:t>
            </w:r>
          </w:p>
        </w:tc>
        <w:tc>
          <w:tcPr>
            <w:tcW w:w="747" w:type="pct"/>
            <w:gridSpan w:val="3"/>
            <w:tcBorders>
              <w:left w:val="single" w:sz="8" w:space="0" w:color="auto"/>
              <w:bottom w:val="single" w:sz="4" w:space="0" w:color="auto"/>
              <w:right w:val="single" w:sz="8" w:space="0" w:color="auto"/>
            </w:tcBorders>
          </w:tcPr>
          <w:p w:rsidR="002E46AF" w:rsidRPr="0016293C" w:rsidRDefault="002E46AF" w:rsidP="00AB6103">
            <w:pPr>
              <w:jc w:val="center"/>
            </w:pPr>
            <w:r w:rsidRPr="0016293C">
              <w:t xml:space="preserve">90, 00 </w:t>
            </w:r>
          </w:p>
        </w:tc>
      </w:tr>
      <w:tr w:rsidR="002E46AF" w:rsidRPr="0016293C" w:rsidTr="00AB6103">
        <w:trPr>
          <w:trHeight w:val="360"/>
          <w:tblCellSpacing w:w="5" w:type="nil"/>
        </w:trPr>
        <w:tc>
          <w:tcPr>
            <w:tcW w:w="2657" w:type="pct"/>
            <w:gridSpan w:val="9"/>
            <w:vMerge/>
            <w:tcBorders>
              <w:left w:val="single" w:sz="8" w:space="0" w:color="auto"/>
              <w:right w:val="single" w:sz="8" w:space="0" w:color="auto"/>
            </w:tcBorders>
            <w:vAlign w:val="center"/>
          </w:tcPr>
          <w:p w:rsidR="002E46AF" w:rsidRPr="0016293C" w:rsidRDefault="002E46AF" w:rsidP="00AB6103">
            <w:pPr>
              <w:widowControl w:val="0"/>
              <w:autoSpaceDE w:val="0"/>
              <w:autoSpaceDN w:val="0"/>
              <w:adjustRightInd w:val="0"/>
              <w:jc w:val="center"/>
            </w:pPr>
          </w:p>
        </w:tc>
        <w:tc>
          <w:tcPr>
            <w:tcW w:w="568" w:type="pct"/>
            <w:tcBorders>
              <w:left w:val="single" w:sz="8" w:space="0" w:color="auto"/>
              <w:bottom w:val="single" w:sz="4" w:space="0" w:color="auto"/>
              <w:right w:val="single" w:sz="8" w:space="0" w:color="auto"/>
            </w:tcBorders>
          </w:tcPr>
          <w:p w:rsidR="002E46AF" w:rsidRPr="0016293C" w:rsidRDefault="002E46AF" w:rsidP="00AB6103">
            <w:pPr>
              <w:pStyle w:val="ConsPlusNormal"/>
              <w:jc w:val="center"/>
              <w:rPr>
                <w:sz w:val="24"/>
                <w:szCs w:val="24"/>
              </w:rPr>
            </w:pPr>
            <w:r w:rsidRPr="0016293C">
              <w:rPr>
                <w:sz w:val="24"/>
                <w:szCs w:val="24"/>
              </w:rPr>
              <w:t>областной бюджет</w:t>
            </w:r>
          </w:p>
        </w:tc>
        <w:tc>
          <w:tcPr>
            <w:tcW w:w="344" w:type="pct"/>
            <w:tcBorders>
              <w:left w:val="single" w:sz="8" w:space="0" w:color="auto"/>
              <w:bottom w:val="single" w:sz="4" w:space="0" w:color="auto"/>
              <w:right w:val="single" w:sz="8" w:space="0" w:color="auto"/>
            </w:tcBorders>
          </w:tcPr>
          <w:p w:rsidR="002E46AF" w:rsidRPr="0016293C" w:rsidRDefault="002E46AF" w:rsidP="00AB6103">
            <w:pPr>
              <w:pStyle w:val="ConsPlusNormal"/>
              <w:jc w:val="center"/>
              <w:rPr>
                <w:sz w:val="24"/>
                <w:szCs w:val="24"/>
              </w:rPr>
            </w:pPr>
            <w:r w:rsidRPr="0016293C">
              <w:rPr>
                <w:sz w:val="24"/>
                <w:szCs w:val="24"/>
              </w:rPr>
              <w:t>-</w:t>
            </w:r>
          </w:p>
        </w:tc>
        <w:tc>
          <w:tcPr>
            <w:tcW w:w="344" w:type="pct"/>
            <w:gridSpan w:val="2"/>
            <w:tcBorders>
              <w:left w:val="single" w:sz="8" w:space="0" w:color="auto"/>
              <w:bottom w:val="single" w:sz="4" w:space="0" w:color="auto"/>
              <w:right w:val="single" w:sz="8" w:space="0" w:color="auto"/>
            </w:tcBorders>
          </w:tcPr>
          <w:p w:rsidR="002E46AF" w:rsidRPr="0016293C" w:rsidRDefault="002E46AF" w:rsidP="00AB6103">
            <w:pPr>
              <w:pStyle w:val="ConsPlusNormal"/>
              <w:jc w:val="center"/>
              <w:rPr>
                <w:sz w:val="24"/>
                <w:szCs w:val="24"/>
              </w:rPr>
            </w:pPr>
            <w:r w:rsidRPr="0016293C">
              <w:rPr>
                <w:sz w:val="24"/>
                <w:szCs w:val="24"/>
              </w:rPr>
              <w:t>-</w:t>
            </w:r>
          </w:p>
        </w:tc>
        <w:tc>
          <w:tcPr>
            <w:tcW w:w="339" w:type="pct"/>
            <w:gridSpan w:val="2"/>
            <w:tcBorders>
              <w:left w:val="single" w:sz="8" w:space="0" w:color="auto"/>
              <w:bottom w:val="single" w:sz="4" w:space="0" w:color="auto"/>
              <w:right w:val="single" w:sz="8" w:space="0" w:color="auto"/>
            </w:tcBorders>
          </w:tcPr>
          <w:p w:rsidR="002E46AF" w:rsidRPr="0016293C" w:rsidRDefault="002E46AF" w:rsidP="00AB6103">
            <w:pPr>
              <w:pStyle w:val="ConsPlusNormal"/>
              <w:jc w:val="center"/>
              <w:rPr>
                <w:sz w:val="24"/>
                <w:szCs w:val="24"/>
              </w:rPr>
            </w:pPr>
            <w:r w:rsidRPr="0016293C">
              <w:rPr>
                <w:sz w:val="24"/>
                <w:szCs w:val="24"/>
              </w:rPr>
              <w:t>-</w:t>
            </w:r>
          </w:p>
        </w:tc>
        <w:tc>
          <w:tcPr>
            <w:tcW w:w="747" w:type="pct"/>
            <w:gridSpan w:val="3"/>
            <w:tcBorders>
              <w:left w:val="single" w:sz="8" w:space="0" w:color="auto"/>
              <w:bottom w:val="single" w:sz="4" w:space="0" w:color="auto"/>
              <w:right w:val="single" w:sz="8" w:space="0" w:color="auto"/>
            </w:tcBorders>
          </w:tcPr>
          <w:p w:rsidR="002E46AF" w:rsidRPr="0016293C" w:rsidRDefault="002E46AF" w:rsidP="00AB6103">
            <w:pPr>
              <w:pStyle w:val="ConsPlusNormal"/>
              <w:jc w:val="center"/>
              <w:rPr>
                <w:sz w:val="24"/>
                <w:szCs w:val="24"/>
              </w:rPr>
            </w:pPr>
            <w:r w:rsidRPr="0016293C">
              <w:rPr>
                <w:sz w:val="24"/>
                <w:szCs w:val="24"/>
              </w:rPr>
              <w:t>-</w:t>
            </w:r>
          </w:p>
        </w:tc>
      </w:tr>
      <w:tr w:rsidR="002E46AF" w:rsidRPr="0016293C" w:rsidTr="00AB6103">
        <w:trPr>
          <w:trHeight w:val="360"/>
          <w:tblCellSpacing w:w="5" w:type="nil"/>
        </w:trPr>
        <w:tc>
          <w:tcPr>
            <w:tcW w:w="2657" w:type="pct"/>
            <w:gridSpan w:val="9"/>
            <w:vMerge/>
            <w:tcBorders>
              <w:left w:val="single" w:sz="8" w:space="0" w:color="auto"/>
              <w:right w:val="single" w:sz="8" w:space="0" w:color="auto"/>
            </w:tcBorders>
            <w:vAlign w:val="center"/>
          </w:tcPr>
          <w:p w:rsidR="002E46AF" w:rsidRPr="0016293C" w:rsidRDefault="002E46AF" w:rsidP="00AB6103">
            <w:pPr>
              <w:widowControl w:val="0"/>
              <w:autoSpaceDE w:val="0"/>
              <w:autoSpaceDN w:val="0"/>
              <w:adjustRightInd w:val="0"/>
              <w:jc w:val="center"/>
            </w:pPr>
          </w:p>
        </w:tc>
        <w:tc>
          <w:tcPr>
            <w:tcW w:w="568" w:type="pct"/>
            <w:tcBorders>
              <w:left w:val="single" w:sz="8" w:space="0" w:color="auto"/>
              <w:bottom w:val="single" w:sz="4" w:space="0" w:color="auto"/>
              <w:right w:val="single" w:sz="8" w:space="0" w:color="auto"/>
            </w:tcBorders>
          </w:tcPr>
          <w:p w:rsidR="002E46AF" w:rsidRPr="0016293C" w:rsidRDefault="002E46AF" w:rsidP="00AB6103">
            <w:pPr>
              <w:pStyle w:val="ConsPlusNormal"/>
              <w:jc w:val="center"/>
              <w:rPr>
                <w:sz w:val="24"/>
                <w:szCs w:val="24"/>
              </w:rPr>
            </w:pPr>
            <w:r w:rsidRPr="0016293C">
              <w:rPr>
                <w:sz w:val="24"/>
                <w:szCs w:val="24"/>
              </w:rPr>
              <w:t>федеральный бюджет</w:t>
            </w:r>
          </w:p>
        </w:tc>
        <w:tc>
          <w:tcPr>
            <w:tcW w:w="344" w:type="pct"/>
            <w:tcBorders>
              <w:left w:val="single" w:sz="8" w:space="0" w:color="auto"/>
              <w:bottom w:val="single" w:sz="4" w:space="0" w:color="auto"/>
              <w:right w:val="single" w:sz="8" w:space="0" w:color="auto"/>
            </w:tcBorders>
          </w:tcPr>
          <w:p w:rsidR="002E46AF" w:rsidRPr="0016293C" w:rsidRDefault="002E46AF" w:rsidP="00AB6103">
            <w:pPr>
              <w:pStyle w:val="ConsPlusNormal"/>
              <w:jc w:val="center"/>
              <w:rPr>
                <w:sz w:val="24"/>
                <w:szCs w:val="24"/>
              </w:rPr>
            </w:pPr>
            <w:r w:rsidRPr="0016293C">
              <w:rPr>
                <w:sz w:val="24"/>
                <w:szCs w:val="24"/>
              </w:rPr>
              <w:t>-</w:t>
            </w:r>
          </w:p>
        </w:tc>
        <w:tc>
          <w:tcPr>
            <w:tcW w:w="344" w:type="pct"/>
            <w:gridSpan w:val="2"/>
            <w:tcBorders>
              <w:left w:val="single" w:sz="8" w:space="0" w:color="auto"/>
              <w:bottom w:val="single" w:sz="4" w:space="0" w:color="auto"/>
              <w:right w:val="single" w:sz="8" w:space="0" w:color="auto"/>
            </w:tcBorders>
          </w:tcPr>
          <w:p w:rsidR="002E46AF" w:rsidRPr="0016293C" w:rsidRDefault="002E46AF" w:rsidP="00AB6103">
            <w:pPr>
              <w:pStyle w:val="ConsPlusNormal"/>
              <w:jc w:val="center"/>
              <w:rPr>
                <w:sz w:val="24"/>
                <w:szCs w:val="24"/>
              </w:rPr>
            </w:pPr>
            <w:r w:rsidRPr="0016293C">
              <w:rPr>
                <w:sz w:val="24"/>
                <w:szCs w:val="24"/>
              </w:rPr>
              <w:t>-</w:t>
            </w:r>
          </w:p>
        </w:tc>
        <w:tc>
          <w:tcPr>
            <w:tcW w:w="339" w:type="pct"/>
            <w:gridSpan w:val="2"/>
            <w:tcBorders>
              <w:left w:val="single" w:sz="8" w:space="0" w:color="auto"/>
              <w:bottom w:val="single" w:sz="4" w:space="0" w:color="auto"/>
              <w:right w:val="single" w:sz="8" w:space="0" w:color="auto"/>
            </w:tcBorders>
          </w:tcPr>
          <w:p w:rsidR="002E46AF" w:rsidRPr="0016293C" w:rsidRDefault="002E46AF" w:rsidP="00AB6103">
            <w:pPr>
              <w:pStyle w:val="ConsPlusNormal"/>
              <w:jc w:val="center"/>
              <w:rPr>
                <w:sz w:val="24"/>
                <w:szCs w:val="24"/>
              </w:rPr>
            </w:pPr>
            <w:r w:rsidRPr="0016293C">
              <w:rPr>
                <w:sz w:val="24"/>
                <w:szCs w:val="24"/>
              </w:rPr>
              <w:t>-</w:t>
            </w:r>
          </w:p>
        </w:tc>
        <w:tc>
          <w:tcPr>
            <w:tcW w:w="747" w:type="pct"/>
            <w:gridSpan w:val="3"/>
            <w:tcBorders>
              <w:left w:val="single" w:sz="8" w:space="0" w:color="auto"/>
              <w:bottom w:val="single" w:sz="4" w:space="0" w:color="auto"/>
              <w:right w:val="single" w:sz="8" w:space="0" w:color="auto"/>
            </w:tcBorders>
          </w:tcPr>
          <w:p w:rsidR="002E46AF" w:rsidRPr="0016293C" w:rsidRDefault="002E46AF" w:rsidP="00AB6103">
            <w:pPr>
              <w:pStyle w:val="ConsPlusNormal"/>
              <w:jc w:val="center"/>
              <w:rPr>
                <w:sz w:val="24"/>
                <w:szCs w:val="24"/>
              </w:rPr>
            </w:pPr>
            <w:r w:rsidRPr="0016293C">
              <w:rPr>
                <w:sz w:val="24"/>
                <w:szCs w:val="24"/>
              </w:rPr>
              <w:t>-</w:t>
            </w:r>
          </w:p>
        </w:tc>
      </w:tr>
      <w:tr w:rsidR="002E46AF" w:rsidRPr="0016293C" w:rsidTr="00AB6103">
        <w:trPr>
          <w:trHeight w:val="360"/>
          <w:tblCellSpacing w:w="5" w:type="nil"/>
        </w:trPr>
        <w:tc>
          <w:tcPr>
            <w:tcW w:w="2657" w:type="pct"/>
            <w:gridSpan w:val="9"/>
            <w:vMerge/>
            <w:tcBorders>
              <w:left w:val="single" w:sz="8" w:space="0" w:color="auto"/>
              <w:right w:val="single" w:sz="8" w:space="0" w:color="auto"/>
            </w:tcBorders>
            <w:vAlign w:val="center"/>
          </w:tcPr>
          <w:p w:rsidR="002E46AF" w:rsidRPr="0016293C" w:rsidRDefault="002E46AF" w:rsidP="00AB6103">
            <w:pPr>
              <w:widowControl w:val="0"/>
              <w:autoSpaceDE w:val="0"/>
              <w:autoSpaceDN w:val="0"/>
              <w:adjustRightInd w:val="0"/>
              <w:jc w:val="center"/>
            </w:pPr>
          </w:p>
        </w:tc>
        <w:tc>
          <w:tcPr>
            <w:tcW w:w="568" w:type="pct"/>
            <w:tcBorders>
              <w:left w:val="single" w:sz="8" w:space="0" w:color="auto"/>
              <w:bottom w:val="single" w:sz="4" w:space="0" w:color="auto"/>
              <w:right w:val="single" w:sz="8" w:space="0" w:color="auto"/>
            </w:tcBorders>
          </w:tcPr>
          <w:p w:rsidR="002E46AF" w:rsidRPr="0016293C" w:rsidRDefault="002E46AF" w:rsidP="00AB6103">
            <w:pPr>
              <w:pStyle w:val="ConsPlusNormal"/>
              <w:jc w:val="center"/>
              <w:rPr>
                <w:sz w:val="24"/>
                <w:szCs w:val="24"/>
              </w:rPr>
            </w:pPr>
            <w:r w:rsidRPr="0016293C">
              <w:rPr>
                <w:sz w:val="24"/>
                <w:szCs w:val="24"/>
              </w:rPr>
              <w:t>прочие источники (средства предприятий, собственные средства населения)</w:t>
            </w:r>
          </w:p>
        </w:tc>
        <w:tc>
          <w:tcPr>
            <w:tcW w:w="344" w:type="pct"/>
            <w:tcBorders>
              <w:left w:val="single" w:sz="8" w:space="0" w:color="auto"/>
              <w:bottom w:val="single" w:sz="4" w:space="0" w:color="auto"/>
              <w:right w:val="single" w:sz="8" w:space="0" w:color="auto"/>
            </w:tcBorders>
          </w:tcPr>
          <w:p w:rsidR="002E46AF" w:rsidRPr="0016293C" w:rsidRDefault="002E46AF" w:rsidP="00AB6103">
            <w:pPr>
              <w:widowControl w:val="0"/>
              <w:autoSpaceDE w:val="0"/>
              <w:autoSpaceDN w:val="0"/>
              <w:adjustRightInd w:val="0"/>
              <w:jc w:val="center"/>
            </w:pPr>
            <w:r w:rsidRPr="0016293C">
              <w:t>-</w:t>
            </w:r>
          </w:p>
        </w:tc>
        <w:tc>
          <w:tcPr>
            <w:tcW w:w="344" w:type="pct"/>
            <w:gridSpan w:val="2"/>
            <w:tcBorders>
              <w:left w:val="single" w:sz="8" w:space="0" w:color="auto"/>
              <w:bottom w:val="single" w:sz="4" w:space="0" w:color="auto"/>
              <w:right w:val="single" w:sz="8" w:space="0" w:color="auto"/>
            </w:tcBorders>
          </w:tcPr>
          <w:p w:rsidR="002E46AF" w:rsidRPr="0016293C" w:rsidRDefault="002E46AF" w:rsidP="00AB6103">
            <w:pPr>
              <w:jc w:val="center"/>
            </w:pPr>
            <w:r w:rsidRPr="0016293C">
              <w:t>-</w:t>
            </w:r>
          </w:p>
        </w:tc>
        <w:tc>
          <w:tcPr>
            <w:tcW w:w="339" w:type="pct"/>
            <w:gridSpan w:val="2"/>
            <w:tcBorders>
              <w:left w:val="single" w:sz="8" w:space="0" w:color="auto"/>
              <w:bottom w:val="single" w:sz="4" w:space="0" w:color="auto"/>
              <w:right w:val="single" w:sz="8" w:space="0" w:color="auto"/>
            </w:tcBorders>
          </w:tcPr>
          <w:p w:rsidR="002E46AF" w:rsidRPr="0016293C" w:rsidRDefault="002E46AF" w:rsidP="00AB6103">
            <w:pPr>
              <w:jc w:val="center"/>
            </w:pPr>
            <w:r w:rsidRPr="0016293C">
              <w:t>-</w:t>
            </w:r>
          </w:p>
        </w:tc>
        <w:tc>
          <w:tcPr>
            <w:tcW w:w="747" w:type="pct"/>
            <w:gridSpan w:val="3"/>
            <w:tcBorders>
              <w:left w:val="single" w:sz="8" w:space="0" w:color="auto"/>
              <w:bottom w:val="single" w:sz="4" w:space="0" w:color="auto"/>
              <w:right w:val="single" w:sz="8" w:space="0" w:color="auto"/>
            </w:tcBorders>
          </w:tcPr>
          <w:p w:rsidR="002E46AF" w:rsidRPr="0016293C" w:rsidRDefault="002E46AF" w:rsidP="00AB6103">
            <w:pPr>
              <w:jc w:val="center"/>
            </w:pPr>
            <w:r w:rsidRPr="0016293C">
              <w:t>-</w:t>
            </w:r>
          </w:p>
        </w:tc>
      </w:tr>
      <w:tr w:rsidR="002E46AF" w:rsidRPr="0016293C" w:rsidTr="00AB6103">
        <w:trPr>
          <w:gridAfter w:val="1"/>
          <w:wAfter w:w="10" w:type="pct"/>
          <w:tblCellSpacing w:w="5" w:type="nil"/>
        </w:trPr>
        <w:tc>
          <w:tcPr>
            <w:tcW w:w="2657" w:type="pct"/>
            <w:gridSpan w:val="9"/>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pPr>
            <w:r w:rsidRPr="0016293C">
              <w:rPr>
                <w:b/>
              </w:rPr>
              <w:t>Цель муниципальной программы:</w:t>
            </w:r>
            <w:r w:rsidRPr="0016293C">
              <w:t xml:space="preserve"> </w:t>
            </w:r>
            <w:r w:rsidRPr="0016293C">
              <w:rPr>
                <w:color w:val="000000"/>
              </w:rPr>
              <w:t>повышение уровня экологической безопасности, повышение качества окружающей среды и формирование имиджа Шатковского муниципального района Нижегородской области как экологически чистой территории.</w:t>
            </w:r>
          </w:p>
          <w:p w:rsidR="002E46AF" w:rsidRPr="0016293C" w:rsidRDefault="002E46AF" w:rsidP="00AB6103">
            <w:pPr>
              <w:widowControl w:val="0"/>
              <w:autoSpaceDE w:val="0"/>
              <w:autoSpaceDN w:val="0"/>
              <w:adjustRightInd w:val="0"/>
            </w:pPr>
          </w:p>
        </w:tc>
        <w:tc>
          <w:tcPr>
            <w:tcW w:w="568" w:type="pct"/>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jc w:val="center"/>
            </w:pPr>
          </w:p>
        </w:tc>
        <w:tc>
          <w:tcPr>
            <w:tcW w:w="1764" w:type="pct"/>
            <w:gridSpan w:val="7"/>
            <w:tcBorders>
              <w:top w:val="single" w:sz="4" w:space="0" w:color="auto"/>
              <w:left w:val="single" w:sz="4" w:space="0" w:color="auto"/>
              <w:bottom w:val="single" w:sz="4" w:space="0" w:color="auto"/>
              <w:right w:val="single" w:sz="4" w:space="0" w:color="auto"/>
            </w:tcBorders>
            <w:vAlign w:val="center"/>
          </w:tcPr>
          <w:p w:rsidR="002E46AF" w:rsidRPr="0016293C" w:rsidRDefault="002E46AF" w:rsidP="00AB6103">
            <w:pPr>
              <w:jc w:val="center"/>
            </w:pPr>
          </w:p>
        </w:tc>
      </w:tr>
      <w:tr w:rsidR="002E46AF" w:rsidRPr="0016293C" w:rsidTr="00AB6103">
        <w:trPr>
          <w:trHeight w:val="573"/>
          <w:tblCellSpacing w:w="5" w:type="nil"/>
        </w:trPr>
        <w:tc>
          <w:tcPr>
            <w:tcW w:w="269" w:type="pct"/>
            <w:gridSpan w:val="2"/>
            <w:vMerge w:val="restart"/>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rPr>
                <w:b/>
              </w:rPr>
            </w:pPr>
            <w:r w:rsidRPr="0016293C">
              <w:rPr>
                <w:b/>
              </w:rPr>
              <w:t>1.</w:t>
            </w:r>
          </w:p>
          <w:p w:rsidR="002E46AF" w:rsidRPr="0016293C" w:rsidRDefault="002E46AF" w:rsidP="00AB6103">
            <w:pPr>
              <w:widowControl w:val="0"/>
              <w:autoSpaceDE w:val="0"/>
              <w:autoSpaceDN w:val="0"/>
              <w:adjustRightInd w:val="0"/>
              <w:rPr>
                <w:b/>
              </w:rPr>
            </w:pPr>
          </w:p>
          <w:p w:rsidR="002E46AF" w:rsidRPr="0016293C" w:rsidRDefault="002E46AF" w:rsidP="00AB6103">
            <w:pPr>
              <w:widowControl w:val="0"/>
              <w:autoSpaceDE w:val="0"/>
              <w:autoSpaceDN w:val="0"/>
              <w:adjustRightInd w:val="0"/>
              <w:rPr>
                <w:b/>
              </w:rPr>
            </w:pPr>
          </w:p>
        </w:tc>
        <w:tc>
          <w:tcPr>
            <w:tcW w:w="996" w:type="pct"/>
            <w:gridSpan w:val="2"/>
            <w:vMerge w:val="restart"/>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rPr>
                <w:bCs/>
                <w:color w:val="000000"/>
              </w:rPr>
            </w:pPr>
            <w:r w:rsidRPr="0016293C">
              <w:rPr>
                <w:b/>
              </w:rPr>
              <w:t>Основное мероприятие 1.</w:t>
            </w:r>
            <w:r w:rsidRPr="0016293C">
              <w:t xml:space="preserve"> </w:t>
            </w:r>
            <w:r w:rsidRPr="0016293C">
              <w:rPr>
                <w:bCs/>
                <w:color w:val="000000"/>
              </w:rPr>
              <w:t>«Развитие системы обращения с отходами производства и потребления»</w:t>
            </w:r>
          </w:p>
          <w:p w:rsidR="002E46AF" w:rsidRPr="0016293C" w:rsidRDefault="002E46AF" w:rsidP="00AB6103">
            <w:pPr>
              <w:widowControl w:val="0"/>
              <w:autoSpaceDE w:val="0"/>
              <w:autoSpaceDN w:val="0"/>
              <w:adjustRightInd w:val="0"/>
              <w:rPr>
                <w:bCs/>
                <w:color w:val="000000"/>
              </w:rPr>
            </w:pPr>
          </w:p>
          <w:p w:rsidR="002E46AF" w:rsidRPr="0016293C" w:rsidRDefault="002E46AF" w:rsidP="00AB6103">
            <w:pPr>
              <w:widowControl w:val="0"/>
              <w:autoSpaceDE w:val="0"/>
              <w:autoSpaceDN w:val="0"/>
              <w:adjustRightInd w:val="0"/>
              <w:rPr>
                <w:bCs/>
                <w:color w:val="000000"/>
              </w:rPr>
            </w:pPr>
          </w:p>
          <w:p w:rsidR="002E46AF" w:rsidRPr="0016293C" w:rsidRDefault="002E46AF" w:rsidP="00AB6103">
            <w:pPr>
              <w:widowControl w:val="0"/>
              <w:autoSpaceDE w:val="0"/>
              <w:autoSpaceDN w:val="0"/>
              <w:adjustRightInd w:val="0"/>
              <w:rPr>
                <w:bCs/>
                <w:color w:val="000000"/>
              </w:rPr>
            </w:pPr>
          </w:p>
          <w:p w:rsidR="002E46AF" w:rsidRPr="0016293C" w:rsidRDefault="002E46AF" w:rsidP="00AB6103">
            <w:pPr>
              <w:widowControl w:val="0"/>
              <w:autoSpaceDE w:val="0"/>
              <w:autoSpaceDN w:val="0"/>
              <w:adjustRightInd w:val="0"/>
              <w:rPr>
                <w:bCs/>
                <w:color w:val="000000"/>
              </w:rPr>
            </w:pPr>
          </w:p>
          <w:p w:rsidR="002E46AF" w:rsidRPr="0016293C" w:rsidRDefault="002E46AF" w:rsidP="00AB6103">
            <w:pPr>
              <w:widowControl w:val="0"/>
              <w:autoSpaceDE w:val="0"/>
              <w:autoSpaceDN w:val="0"/>
              <w:adjustRightInd w:val="0"/>
              <w:rPr>
                <w:bCs/>
                <w:color w:val="000000"/>
              </w:rPr>
            </w:pPr>
          </w:p>
          <w:p w:rsidR="002E46AF" w:rsidRPr="0016293C" w:rsidRDefault="002E46AF" w:rsidP="00AB6103">
            <w:pPr>
              <w:widowControl w:val="0"/>
              <w:autoSpaceDE w:val="0"/>
              <w:autoSpaceDN w:val="0"/>
              <w:adjustRightInd w:val="0"/>
            </w:pPr>
          </w:p>
        </w:tc>
        <w:tc>
          <w:tcPr>
            <w:tcW w:w="529"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pPr>
            <w:r w:rsidRPr="0016293C">
              <w:t>Прочие расходы</w:t>
            </w:r>
          </w:p>
        </w:tc>
        <w:tc>
          <w:tcPr>
            <w:tcW w:w="331" w:type="pct"/>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pPr>
            <w:r w:rsidRPr="0016293C">
              <w:t>2019- 2021 г. г.</w:t>
            </w:r>
          </w:p>
        </w:tc>
        <w:tc>
          <w:tcPr>
            <w:tcW w:w="53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jc w:val="center"/>
            </w:pPr>
          </w:p>
        </w:tc>
        <w:tc>
          <w:tcPr>
            <w:tcW w:w="568" w:type="pct"/>
            <w:tcBorders>
              <w:top w:val="single" w:sz="4" w:space="0" w:color="auto"/>
              <w:left w:val="single" w:sz="4" w:space="0" w:color="auto"/>
              <w:bottom w:val="single" w:sz="4" w:space="0" w:color="auto"/>
              <w:right w:val="single" w:sz="4" w:space="0" w:color="auto"/>
            </w:tcBorders>
          </w:tcPr>
          <w:p w:rsidR="002E46AF" w:rsidRPr="0016293C" w:rsidRDefault="002E46AF" w:rsidP="00AB6103">
            <w:pPr>
              <w:pStyle w:val="ConsPlusNormal"/>
              <w:jc w:val="both"/>
              <w:rPr>
                <w:sz w:val="24"/>
                <w:szCs w:val="24"/>
              </w:rPr>
            </w:pPr>
            <w:r w:rsidRPr="0016293C">
              <w:rPr>
                <w:sz w:val="24"/>
                <w:szCs w:val="24"/>
              </w:rPr>
              <w:t>Всего</w:t>
            </w:r>
          </w:p>
        </w:tc>
        <w:tc>
          <w:tcPr>
            <w:tcW w:w="361"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jc w:val="center"/>
            </w:pPr>
            <w:r w:rsidRPr="0016293C">
              <w:t>30,00</w:t>
            </w:r>
          </w:p>
        </w:tc>
        <w:tc>
          <w:tcPr>
            <w:tcW w:w="399"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jc w:val="center"/>
            </w:pPr>
            <w:r w:rsidRPr="0016293C">
              <w:t>30,00</w:t>
            </w:r>
          </w:p>
        </w:tc>
        <w:tc>
          <w:tcPr>
            <w:tcW w:w="33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jc w:val="center"/>
            </w:pPr>
            <w:r w:rsidRPr="0016293C">
              <w:t>30,00</w:t>
            </w:r>
          </w:p>
        </w:tc>
        <w:tc>
          <w:tcPr>
            <w:tcW w:w="68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jc w:val="center"/>
            </w:pPr>
            <w:r w:rsidRPr="0016293C">
              <w:t xml:space="preserve">90, 00 </w:t>
            </w:r>
          </w:p>
        </w:tc>
      </w:tr>
      <w:tr w:rsidR="002E46AF" w:rsidRPr="0016293C" w:rsidTr="00AB6103">
        <w:trPr>
          <w:trHeight w:val="360"/>
          <w:tblCellSpacing w:w="5" w:type="nil"/>
        </w:trPr>
        <w:tc>
          <w:tcPr>
            <w:tcW w:w="269" w:type="pct"/>
            <w:gridSpan w:val="2"/>
            <w:vMerge/>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rPr>
                <w:b/>
              </w:rPr>
            </w:pPr>
          </w:p>
        </w:tc>
        <w:tc>
          <w:tcPr>
            <w:tcW w:w="996" w:type="pct"/>
            <w:gridSpan w:val="2"/>
            <w:vMerge/>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rPr>
                <w:b/>
              </w:rPr>
            </w:pPr>
          </w:p>
        </w:tc>
        <w:tc>
          <w:tcPr>
            <w:tcW w:w="529"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331" w:type="pct"/>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53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jc w:val="center"/>
            </w:pPr>
          </w:p>
        </w:tc>
        <w:tc>
          <w:tcPr>
            <w:tcW w:w="568" w:type="pct"/>
            <w:tcBorders>
              <w:top w:val="single" w:sz="4" w:space="0" w:color="auto"/>
              <w:left w:val="single" w:sz="4" w:space="0" w:color="auto"/>
              <w:bottom w:val="single" w:sz="4" w:space="0" w:color="auto"/>
              <w:right w:val="single" w:sz="4" w:space="0" w:color="auto"/>
            </w:tcBorders>
          </w:tcPr>
          <w:p w:rsidR="002E46AF" w:rsidRPr="0016293C" w:rsidRDefault="002E46AF" w:rsidP="00AB6103">
            <w:pPr>
              <w:pStyle w:val="ConsPlusNormal"/>
              <w:jc w:val="both"/>
              <w:rPr>
                <w:sz w:val="24"/>
                <w:szCs w:val="24"/>
              </w:rPr>
            </w:pPr>
            <w:r w:rsidRPr="0016293C">
              <w:rPr>
                <w:sz w:val="24"/>
                <w:szCs w:val="24"/>
              </w:rPr>
              <w:t>местный бюджет</w:t>
            </w:r>
          </w:p>
        </w:tc>
        <w:tc>
          <w:tcPr>
            <w:tcW w:w="361"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jc w:val="center"/>
            </w:pPr>
            <w:r w:rsidRPr="0016293C">
              <w:t>30,00</w:t>
            </w:r>
          </w:p>
        </w:tc>
        <w:tc>
          <w:tcPr>
            <w:tcW w:w="399"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jc w:val="center"/>
            </w:pPr>
            <w:r w:rsidRPr="0016293C">
              <w:t>30,00</w:t>
            </w:r>
          </w:p>
        </w:tc>
        <w:tc>
          <w:tcPr>
            <w:tcW w:w="33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jc w:val="center"/>
            </w:pPr>
            <w:r w:rsidRPr="0016293C">
              <w:t>30,00</w:t>
            </w:r>
          </w:p>
        </w:tc>
        <w:tc>
          <w:tcPr>
            <w:tcW w:w="68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jc w:val="center"/>
            </w:pPr>
            <w:r w:rsidRPr="0016293C">
              <w:t xml:space="preserve">90, 00 </w:t>
            </w:r>
          </w:p>
        </w:tc>
      </w:tr>
      <w:tr w:rsidR="002E46AF" w:rsidRPr="0016293C" w:rsidTr="00AB6103">
        <w:trPr>
          <w:trHeight w:val="360"/>
          <w:tblCellSpacing w:w="5" w:type="nil"/>
        </w:trPr>
        <w:tc>
          <w:tcPr>
            <w:tcW w:w="269" w:type="pct"/>
            <w:gridSpan w:val="2"/>
            <w:vMerge/>
            <w:tcBorders>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996" w:type="pct"/>
            <w:gridSpan w:val="2"/>
            <w:vMerge/>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529"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331" w:type="pct"/>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53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568" w:type="pct"/>
            <w:tcBorders>
              <w:top w:val="single" w:sz="4" w:space="0" w:color="auto"/>
              <w:left w:val="single" w:sz="4" w:space="0" w:color="auto"/>
              <w:bottom w:val="single" w:sz="4" w:space="0" w:color="auto"/>
              <w:right w:val="single" w:sz="4" w:space="0" w:color="auto"/>
            </w:tcBorders>
          </w:tcPr>
          <w:p w:rsidR="002E46AF" w:rsidRPr="0016293C" w:rsidRDefault="002E46AF" w:rsidP="00AB6103">
            <w:pPr>
              <w:pStyle w:val="ConsPlusNormal"/>
              <w:jc w:val="both"/>
              <w:rPr>
                <w:sz w:val="24"/>
                <w:szCs w:val="24"/>
              </w:rPr>
            </w:pPr>
            <w:r w:rsidRPr="0016293C">
              <w:rPr>
                <w:sz w:val="24"/>
                <w:szCs w:val="24"/>
              </w:rPr>
              <w:t>областной бюджет</w:t>
            </w:r>
          </w:p>
        </w:tc>
        <w:tc>
          <w:tcPr>
            <w:tcW w:w="361"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pStyle w:val="ConsPlusNormal"/>
              <w:jc w:val="center"/>
              <w:rPr>
                <w:sz w:val="24"/>
                <w:szCs w:val="24"/>
              </w:rPr>
            </w:pPr>
            <w:r w:rsidRPr="0016293C">
              <w:rPr>
                <w:sz w:val="24"/>
                <w:szCs w:val="24"/>
              </w:rPr>
              <w:t>-</w:t>
            </w:r>
          </w:p>
        </w:tc>
        <w:tc>
          <w:tcPr>
            <w:tcW w:w="399"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pStyle w:val="ConsPlusNormal"/>
              <w:jc w:val="center"/>
              <w:rPr>
                <w:sz w:val="24"/>
                <w:szCs w:val="24"/>
              </w:rPr>
            </w:pPr>
            <w:r w:rsidRPr="0016293C">
              <w:rPr>
                <w:sz w:val="24"/>
                <w:szCs w:val="24"/>
              </w:rPr>
              <w:t>-</w:t>
            </w:r>
          </w:p>
        </w:tc>
        <w:tc>
          <w:tcPr>
            <w:tcW w:w="33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pStyle w:val="ConsPlusNormal"/>
              <w:jc w:val="center"/>
              <w:rPr>
                <w:sz w:val="24"/>
                <w:szCs w:val="24"/>
              </w:rPr>
            </w:pPr>
            <w:r w:rsidRPr="0016293C">
              <w:rPr>
                <w:sz w:val="24"/>
                <w:szCs w:val="24"/>
              </w:rPr>
              <w:t>-</w:t>
            </w:r>
          </w:p>
        </w:tc>
        <w:tc>
          <w:tcPr>
            <w:tcW w:w="68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pStyle w:val="ConsPlusNormal"/>
              <w:jc w:val="center"/>
              <w:rPr>
                <w:sz w:val="24"/>
                <w:szCs w:val="24"/>
              </w:rPr>
            </w:pPr>
            <w:r w:rsidRPr="0016293C">
              <w:rPr>
                <w:sz w:val="24"/>
                <w:szCs w:val="24"/>
              </w:rPr>
              <w:t>-</w:t>
            </w:r>
          </w:p>
        </w:tc>
      </w:tr>
      <w:tr w:rsidR="002E46AF" w:rsidRPr="0016293C" w:rsidTr="00AB6103">
        <w:trPr>
          <w:trHeight w:val="360"/>
          <w:tblCellSpacing w:w="5" w:type="nil"/>
        </w:trPr>
        <w:tc>
          <w:tcPr>
            <w:tcW w:w="269" w:type="pct"/>
            <w:gridSpan w:val="2"/>
            <w:vMerge/>
            <w:tcBorders>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996" w:type="pct"/>
            <w:gridSpan w:val="2"/>
            <w:vMerge/>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529"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331" w:type="pct"/>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53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568" w:type="pct"/>
            <w:tcBorders>
              <w:top w:val="single" w:sz="4" w:space="0" w:color="auto"/>
              <w:left w:val="single" w:sz="4" w:space="0" w:color="auto"/>
              <w:bottom w:val="single" w:sz="4" w:space="0" w:color="auto"/>
              <w:right w:val="single" w:sz="4" w:space="0" w:color="auto"/>
            </w:tcBorders>
          </w:tcPr>
          <w:p w:rsidR="002E46AF" w:rsidRPr="0016293C" w:rsidRDefault="002E46AF" w:rsidP="00AB6103">
            <w:pPr>
              <w:pStyle w:val="ConsPlusNormal"/>
              <w:jc w:val="both"/>
              <w:rPr>
                <w:sz w:val="24"/>
                <w:szCs w:val="24"/>
              </w:rPr>
            </w:pPr>
            <w:r w:rsidRPr="0016293C">
              <w:rPr>
                <w:sz w:val="24"/>
                <w:szCs w:val="24"/>
              </w:rPr>
              <w:t>федеральный бюджет</w:t>
            </w:r>
          </w:p>
        </w:tc>
        <w:tc>
          <w:tcPr>
            <w:tcW w:w="361"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pStyle w:val="ConsPlusNormal"/>
              <w:jc w:val="center"/>
              <w:rPr>
                <w:sz w:val="24"/>
                <w:szCs w:val="24"/>
              </w:rPr>
            </w:pPr>
            <w:r w:rsidRPr="0016293C">
              <w:rPr>
                <w:sz w:val="24"/>
                <w:szCs w:val="24"/>
              </w:rPr>
              <w:t>-</w:t>
            </w:r>
          </w:p>
        </w:tc>
        <w:tc>
          <w:tcPr>
            <w:tcW w:w="399"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pStyle w:val="ConsPlusNormal"/>
              <w:jc w:val="center"/>
              <w:rPr>
                <w:sz w:val="24"/>
                <w:szCs w:val="24"/>
              </w:rPr>
            </w:pPr>
            <w:r w:rsidRPr="0016293C">
              <w:rPr>
                <w:sz w:val="24"/>
                <w:szCs w:val="24"/>
              </w:rPr>
              <w:t>-</w:t>
            </w:r>
          </w:p>
        </w:tc>
        <w:tc>
          <w:tcPr>
            <w:tcW w:w="33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pStyle w:val="ConsPlusNormal"/>
              <w:jc w:val="center"/>
              <w:rPr>
                <w:sz w:val="24"/>
                <w:szCs w:val="24"/>
              </w:rPr>
            </w:pPr>
            <w:r w:rsidRPr="0016293C">
              <w:rPr>
                <w:sz w:val="24"/>
                <w:szCs w:val="24"/>
              </w:rPr>
              <w:t>-</w:t>
            </w:r>
          </w:p>
        </w:tc>
        <w:tc>
          <w:tcPr>
            <w:tcW w:w="68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pStyle w:val="ConsPlusNormal"/>
              <w:jc w:val="center"/>
              <w:rPr>
                <w:sz w:val="24"/>
                <w:szCs w:val="24"/>
              </w:rPr>
            </w:pPr>
            <w:r w:rsidRPr="0016293C">
              <w:rPr>
                <w:sz w:val="24"/>
                <w:szCs w:val="24"/>
              </w:rPr>
              <w:t>-</w:t>
            </w:r>
          </w:p>
        </w:tc>
      </w:tr>
      <w:tr w:rsidR="002E46AF" w:rsidRPr="0016293C" w:rsidTr="00AB6103">
        <w:trPr>
          <w:trHeight w:val="360"/>
          <w:tblCellSpacing w:w="5" w:type="nil"/>
        </w:trPr>
        <w:tc>
          <w:tcPr>
            <w:tcW w:w="269" w:type="pct"/>
            <w:gridSpan w:val="2"/>
            <w:vMerge/>
            <w:tcBorders>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996" w:type="pct"/>
            <w:gridSpan w:val="2"/>
            <w:vMerge/>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529"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331" w:type="pct"/>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53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568" w:type="pct"/>
            <w:tcBorders>
              <w:top w:val="single" w:sz="4" w:space="0" w:color="auto"/>
              <w:left w:val="single" w:sz="4" w:space="0" w:color="auto"/>
              <w:bottom w:val="single" w:sz="4" w:space="0" w:color="auto"/>
              <w:right w:val="single" w:sz="4" w:space="0" w:color="auto"/>
            </w:tcBorders>
          </w:tcPr>
          <w:p w:rsidR="002E46AF" w:rsidRPr="0016293C" w:rsidRDefault="002E46AF" w:rsidP="00AB6103">
            <w:pPr>
              <w:pStyle w:val="ConsPlusNormal"/>
              <w:jc w:val="both"/>
              <w:rPr>
                <w:sz w:val="24"/>
                <w:szCs w:val="24"/>
              </w:rPr>
            </w:pPr>
            <w:r w:rsidRPr="0016293C">
              <w:rPr>
                <w:sz w:val="24"/>
                <w:szCs w:val="24"/>
              </w:rPr>
              <w:t>прочие источники (средства предприятий, собственные средства населения)</w:t>
            </w:r>
          </w:p>
        </w:tc>
        <w:tc>
          <w:tcPr>
            <w:tcW w:w="361"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jc w:val="center"/>
            </w:pPr>
            <w:r w:rsidRPr="0016293C">
              <w:t>-</w:t>
            </w:r>
          </w:p>
        </w:tc>
        <w:tc>
          <w:tcPr>
            <w:tcW w:w="399"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jc w:val="center"/>
            </w:pPr>
            <w:r w:rsidRPr="0016293C">
              <w:t>-</w:t>
            </w:r>
          </w:p>
        </w:tc>
        <w:tc>
          <w:tcPr>
            <w:tcW w:w="33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jc w:val="center"/>
            </w:pPr>
            <w:r w:rsidRPr="0016293C">
              <w:t>-</w:t>
            </w:r>
          </w:p>
        </w:tc>
        <w:tc>
          <w:tcPr>
            <w:tcW w:w="68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jc w:val="center"/>
            </w:pPr>
            <w:r w:rsidRPr="0016293C">
              <w:t>-</w:t>
            </w:r>
          </w:p>
        </w:tc>
      </w:tr>
      <w:tr w:rsidR="002E46AF" w:rsidRPr="0016293C" w:rsidTr="00AB6103">
        <w:trPr>
          <w:trHeight w:val="648"/>
          <w:tblCellSpacing w:w="5" w:type="nil"/>
        </w:trPr>
        <w:tc>
          <w:tcPr>
            <w:tcW w:w="269" w:type="pct"/>
            <w:gridSpan w:val="2"/>
            <w:vMerge w:val="restart"/>
            <w:tcBorders>
              <w:left w:val="single" w:sz="4" w:space="0" w:color="auto"/>
              <w:right w:val="single" w:sz="4" w:space="0" w:color="auto"/>
            </w:tcBorders>
          </w:tcPr>
          <w:p w:rsidR="002E46AF" w:rsidRPr="0016293C" w:rsidRDefault="002E46AF" w:rsidP="00AB6103">
            <w:pPr>
              <w:widowControl w:val="0"/>
              <w:autoSpaceDE w:val="0"/>
              <w:autoSpaceDN w:val="0"/>
              <w:adjustRightInd w:val="0"/>
              <w:rPr>
                <w:b/>
              </w:rPr>
            </w:pPr>
            <w:r w:rsidRPr="0016293C">
              <w:rPr>
                <w:b/>
              </w:rPr>
              <w:t>1.1</w:t>
            </w:r>
          </w:p>
        </w:tc>
        <w:tc>
          <w:tcPr>
            <w:tcW w:w="996" w:type="pct"/>
            <w:gridSpan w:val="2"/>
            <w:vMerge w:val="restart"/>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jc w:val="center"/>
            </w:pPr>
            <w:r w:rsidRPr="0016293C">
              <w:t xml:space="preserve"> </w:t>
            </w:r>
            <w:r w:rsidRPr="0016293C">
              <w:rPr>
                <w:b/>
              </w:rPr>
              <w:t>Мероприятие 1.1</w:t>
            </w:r>
            <w:r w:rsidRPr="0016293C">
              <w:t>.</w:t>
            </w:r>
          </w:p>
          <w:p w:rsidR="002E46AF" w:rsidRPr="0016293C" w:rsidRDefault="002E46AF" w:rsidP="00AB6103">
            <w:pPr>
              <w:widowControl w:val="0"/>
              <w:autoSpaceDE w:val="0"/>
              <w:autoSpaceDN w:val="0"/>
              <w:adjustRightInd w:val="0"/>
              <w:jc w:val="center"/>
            </w:pPr>
            <w:r w:rsidRPr="0016293C">
              <w:t xml:space="preserve">Организация сбора и утилизации отходов ртутьсодержащих ламп </w:t>
            </w:r>
          </w:p>
          <w:p w:rsidR="002E46AF" w:rsidRPr="0016293C" w:rsidRDefault="002E46AF" w:rsidP="00AB6103">
            <w:pPr>
              <w:widowControl w:val="0"/>
              <w:autoSpaceDE w:val="0"/>
              <w:autoSpaceDN w:val="0"/>
              <w:adjustRightInd w:val="0"/>
              <w:jc w:val="center"/>
            </w:pPr>
          </w:p>
          <w:p w:rsidR="002E46AF" w:rsidRPr="0016293C" w:rsidRDefault="002E46AF" w:rsidP="00AB6103">
            <w:pPr>
              <w:widowControl w:val="0"/>
              <w:autoSpaceDE w:val="0"/>
              <w:autoSpaceDN w:val="0"/>
              <w:adjustRightInd w:val="0"/>
              <w:jc w:val="center"/>
            </w:pPr>
          </w:p>
          <w:p w:rsidR="002E46AF" w:rsidRPr="0016293C" w:rsidRDefault="002E46AF" w:rsidP="00AB6103"/>
          <w:p w:rsidR="002E46AF" w:rsidRPr="0016293C" w:rsidRDefault="002E46AF" w:rsidP="00AB6103"/>
          <w:p w:rsidR="002E46AF" w:rsidRPr="0016293C" w:rsidRDefault="002E46AF" w:rsidP="00AB6103"/>
          <w:p w:rsidR="002E46AF" w:rsidRPr="0016293C" w:rsidRDefault="002E46AF" w:rsidP="00AB6103"/>
          <w:p w:rsidR="002E46AF" w:rsidRPr="0016293C" w:rsidRDefault="002E46AF" w:rsidP="00AB6103"/>
          <w:p w:rsidR="002E46AF" w:rsidRPr="0016293C" w:rsidRDefault="002E46AF" w:rsidP="00AB6103"/>
          <w:p w:rsidR="002E46AF" w:rsidRPr="0016293C" w:rsidRDefault="002E46AF" w:rsidP="00AB6103"/>
          <w:p w:rsidR="002E46AF" w:rsidRPr="0016293C" w:rsidRDefault="002E46AF" w:rsidP="00AB6103"/>
          <w:p w:rsidR="002E46AF" w:rsidRPr="0016293C" w:rsidRDefault="002E46AF" w:rsidP="00AB6103"/>
          <w:p w:rsidR="002E46AF" w:rsidRPr="0016293C" w:rsidRDefault="002E46AF" w:rsidP="00AB6103"/>
          <w:p w:rsidR="002E46AF" w:rsidRPr="0016293C" w:rsidRDefault="002E46AF" w:rsidP="00AB6103"/>
          <w:p w:rsidR="002E46AF" w:rsidRPr="0016293C" w:rsidRDefault="002E46AF" w:rsidP="00AB6103"/>
          <w:p w:rsidR="002E46AF" w:rsidRPr="0016293C" w:rsidRDefault="002E46AF" w:rsidP="00AB6103"/>
        </w:tc>
        <w:tc>
          <w:tcPr>
            <w:tcW w:w="529"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pPr>
            <w:r w:rsidRPr="0016293C">
              <w:lastRenderedPageBreak/>
              <w:t>Прочие расходы</w:t>
            </w:r>
          </w:p>
        </w:tc>
        <w:tc>
          <w:tcPr>
            <w:tcW w:w="331" w:type="pct"/>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pPr>
            <w:r w:rsidRPr="0016293C">
              <w:t>2019 – 2021г.г.</w:t>
            </w:r>
          </w:p>
        </w:tc>
        <w:tc>
          <w:tcPr>
            <w:tcW w:w="53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jc w:val="center"/>
            </w:pPr>
            <w:r w:rsidRPr="0016293C">
              <w:t xml:space="preserve">Сектор ЖКХ и благоустройства администрации  Шатковского муниципального района </w:t>
            </w:r>
          </w:p>
        </w:tc>
        <w:tc>
          <w:tcPr>
            <w:tcW w:w="568" w:type="pct"/>
            <w:tcBorders>
              <w:top w:val="single" w:sz="4" w:space="0" w:color="auto"/>
              <w:left w:val="single" w:sz="4" w:space="0" w:color="auto"/>
              <w:bottom w:val="single" w:sz="4" w:space="0" w:color="auto"/>
              <w:right w:val="single" w:sz="4" w:space="0" w:color="auto"/>
            </w:tcBorders>
          </w:tcPr>
          <w:p w:rsidR="002E46AF" w:rsidRDefault="002E46AF" w:rsidP="00AB6103">
            <w:pPr>
              <w:pStyle w:val="ConsPlusNormal"/>
              <w:jc w:val="both"/>
              <w:rPr>
                <w:sz w:val="24"/>
                <w:szCs w:val="24"/>
              </w:rPr>
            </w:pPr>
            <w:r w:rsidRPr="0016293C">
              <w:rPr>
                <w:sz w:val="24"/>
                <w:szCs w:val="24"/>
              </w:rPr>
              <w:t>Всего</w:t>
            </w:r>
          </w:p>
          <w:p w:rsidR="002E46AF" w:rsidRDefault="002E46AF" w:rsidP="00AB6103">
            <w:pPr>
              <w:pStyle w:val="ConsPlusNormal"/>
              <w:jc w:val="both"/>
              <w:rPr>
                <w:sz w:val="24"/>
                <w:szCs w:val="24"/>
              </w:rPr>
            </w:pPr>
          </w:p>
          <w:p w:rsidR="002E46AF" w:rsidRDefault="002E46AF" w:rsidP="00AB6103">
            <w:pPr>
              <w:pStyle w:val="ConsPlusNormal"/>
              <w:jc w:val="both"/>
              <w:rPr>
                <w:sz w:val="24"/>
                <w:szCs w:val="24"/>
              </w:rPr>
            </w:pPr>
          </w:p>
          <w:p w:rsidR="002E46AF" w:rsidRDefault="002E46AF" w:rsidP="00AB6103">
            <w:pPr>
              <w:pStyle w:val="ConsPlusNormal"/>
              <w:jc w:val="both"/>
              <w:rPr>
                <w:sz w:val="24"/>
                <w:szCs w:val="24"/>
              </w:rPr>
            </w:pPr>
          </w:p>
          <w:p w:rsidR="002E46AF" w:rsidRDefault="002E46AF" w:rsidP="00AB6103">
            <w:pPr>
              <w:pStyle w:val="ConsPlusNormal"/>
              <w:jc w:val="both"/>
              <w:rPr>
                <w:sz w:val="24"/>
                <w:szCs w:val="24"/>
              </w:rPr>
            </w:pPr>
          </w:p>
          <w:p w:rsidR="002E46AF" w:rsidRDefault="002E46AF" w:rsidP="00AB6103">
            <w:pPr>
              <w:pStyle w:val="ConsPlusNormal"/>
              <w:jc w:val="both"/>
              <w:rPr>
                <w:sz w:val="24"/>
                <w:szCs w:val="24"/>
              </w:rPr>
            </w:pPr>
          </w:p>
          <w:p w:rsidR="002E46AF" w:rsidRDefault="002E46AF" w:rsidP="00AB6103">
            <w:pPr>
              <w:pStyle w:val="ConsPlusNormal"/>
              <w:jc w:val="both"/>
              <w:rPr>
                <w:sz w:val="24"/>
                <w:szCs w:val="24"/>
              </w:rPr>
            </w:pPr>
          </w:p>
          <w:p w:rsidR="002E46AF" w:rsidRDefault="002E46AF" w:rsidP="00AB6103">
            <w:pPr>
              <w:pStyle w:val="ConsPlusNormal"/>
              <w:jc w:val="both"/>
              <w:rPr>
                <w:sz w:val="24"/>
                <w:szCs w:val="24"/>
              </w:rPr>
            </w:pPr>
          </w:p>
          <w:p w:rsidR="002E46AF" w:rsidRDefault="002E46AF" w:rsidP="00AB6103">
            <w:pPr>
              <w:pStyle w:val="ConsPlusNormal"/>
              <w:jc w:val="both"/>
              <w:rPr>
                <w:sz w:val="24"/>
                <w:szCs w:val="24"/>
              </w:rPr>
            </w:pPr>
          </w:p>
          <w:p w:rsidR="002E46AF" w:rsidRDefault="002E46AF" w:rsidP="00AB6103">
            <w:pPr>
              <w:pStyle w:val="ConsPlusNormal"/>
              <w:jc w:val="both"/>
              <w:rPr>
                <w:sz w:val="24"/>
                <w:szCs w:val="24"/>
              </w:rPr>
            </w:pPr>
          </w:p>
          <w:p w:rsidR="002E46AF" w:rsidRDefault="002E46AF" w:rsidP="00AB6103">
            <w:pPr>
              <w:pStyle w:val="ConsPlusNormal"/>
              <w:jc w:val="both"/>
              <w:rPr>
                <w:sz w:val="24"/>
                <w:szCs w:val="24"/>
              </w:rPr>
            </w:pPr>
          </w:p>
          <w:p w:rsidR="002E46AF" w:rsidRPr="0016293C" w:rsidRDefault="002E46AF" w:rsidP="00AB6103">
            <w:pPr>
              <w:pStyle w:val="ConsPlusNormal"/>
              <w:jc w:val="both"/>
              <w:rPr>
                <w:sz w:val="24"/>
                <w:szCs w:val="24"/>
              </w:rPr>
            </w:pPr>
          </w:p>
        </w:tc>
        <w:tc>
          <w:tcPr>
            <w:tcW w:w="361"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jc w:val="center"/>
            </w:pPr>
            <w:r w:rsidRPr="0016293C">
              <w:t>30,00</w:t>
            </w:r>
          </w:p>
        </w:tc>
        <w:tc>
          <w:tcPr>
            <w:tcW w:w="399"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jc w:val="center"/>
            </w:pPr>
            <w:r w:rsidRPr="0016293C">
              <w:t>30,00</w:t>
            </w:r>
          </w:p>
        </w:tc>
        <w:tc>
          <w:tcPr>
            <w:tcW w:w="33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jc w:val="center"/>
            </w:pPr>
            <w:r w:rsidRPr="0016293C">
              <w:t>30,00</w:t>
            </w:r>
          </w:p>
        </w:tc>
        <w:tc>
          <w:tcPr>
            <w:tcW w:w="68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jc w:val="center"/>
            </w:pPr>
            <w:r w:rsidRPr="0016293C">
              <w:t xml:space="preserve">90, 00 </w:t>
            </w:r>
          </w:p>
        </w:tc>
      </w:tr>
      <w:tr w:rsidR="002E46AF" w:rsidRPr="0016293C" w:rsidTr="00AB6103">
        <w:trPr>
          <w:trHeight w:val="270"/>
          <w:tblCellSpacing w:w="5" w:type="nil"/>
        </w:trPr>
        <w:tc>
          <w:tcPr>
            <w:tcW w:w="269" w:type="pct"/>
            <w:gridSpan w:val="2"/>
            <w:vMerge/>
            <w:tcBorders>
              <w:left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996" w:type="pct"/>
            <w:gridSpan w:val="2"/>
            <w:vMerge/>
            <w:tcBorders>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jc w:val="center"/>
            </w:pPr>
          </w:p>
        </w:tc>
        <w:tc>
          <w:tcPr>
            <w:tcW w:w="529" w:type="pct"/>
            <w:gridSpan w:val="2"/>
            <w:vMerge w:val="restart"/>
            <w:tcBorders>
              <w:top w:val="single" w:sz="4" w:space="0" w:color="auto"/>
              <w:left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331" w:type="pct"/>
            <w:vMerge w:val="restart"/>
            <w:tcBorders>
              <w:top w:val="single" w:sz="4" w:space="0" w:color="auto"/>
              <w:left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532" w:type="pct"/>
            <w:gridSpan w:val="2"/>
            <w:vMerge w:val="restart"/>
            <w:tcBorders>
              <w:top w:val="single" w:sz="4" w:space="0" w:color="auto"/>
              <w:left w:val="single" w:sz="4" w:space="0" w:color="auto"/>
              <w:right w:val="single" w:sz="4" w:space="0" w:color="auto"/>
            </w:tcBorders>
          </w:tcPr>
          <w:p w:rsidR="002E46AF" w:rsidRPr="0016293C" w:rsidRDefault="002E46AF" w:rsidP="00AB6103">
            <w:pPr>
              <w:widowControl w:val="0"/>
              <w:autoSpaceDE w:val="0"/>
              <w:autoSpaceDN w:val="0"/>
              <w:adjustRightInd w:val="0"/>
              <w:jc w:val="center"/>
            </w:pPr>
          </w:p>
        </w:tc>
        <w:tc>
          <w:tcPr>
            <w:tcW w:w="568" w:type="pct"/>
            <w:tcBorders>
              <w:top w:val="single" w:sz="4" w:space="0" w:color="auto"/>
              <w:left w:val="single" w:sz="4" w:space="0" w:color="auto"/>
              <w:bottom w:val="single" w:sz="4" w:space="0" w:color="auto"/>
              <w:right w:val="single" w:sz="4" w:space="0" w:color="auto"/>
            </w:tcBorders>
          </w:tcPr>
          <w:p w:rsidR="002E46AF" w:rsidRPr="0016293C" w:rsidRDefault="002E46AF" w:rsidP="00AB6103">
            <w:pPr>
              <w:pStyle w:val="ConsPlusNormal"/>
              <w:jc w:val="both"/>
              <w:rPr>
                <w:sz w:val="24"/>
                <w:szCs w:val="24"/>
              </w:rPr>
            </w:pPr>
            <w:r w:rsidRPr="0016293C">
              <w:rPr>
                <w:sz w:val="24"/>
                <w:szCs w:val="24"/>
              </w:rPr>
              <w:t>местный бюджет</w:t>
            </w:r>
          </w:p>
        </w:tc>
        <w:tc>
          <w:tcPr>
            <w:tcW w:w="361"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jc w:val="center"/>
            </w:pPr>
            <w:r w:rsidRPr="0016293C">
              <w:t>30,00</w:t>
            </w:r>
          </w:p>
        </w:tc>
        <w:tc>
          <w:tcPr>
            <w:tcW w:w="399"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jc w:val="center"/>
            </w:pPr>
            <w:r w:rsidRPr="0016293C">
              <w:t>30,00</w:t>
            </w:r>
          </w:p>
        </w:tc>
        <w:tc>
          <w:tcPr>
            <w:tcW w:w="33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jc w:val="center"/>
            </w:pPr>
            <w:r w:rsidRPr="0016293C">
              <w:t>30,00</w:t>
            </w:r>
          </w:p>
        </w:tc>
        <w:tc>
          <w:tcPr>
            <w:tcW w:w="68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jc w:val="center"/>
            </w:pPr>
            <w:r w:rsidRPr="0016293C">
              <w:t xml:space="preserve">90, 00 </w:t>
            </w:r>
          </w:p>
        </w:tc>
      </w:tr>
      <w:tr w:rsidR="002E46AF" w:rsidRPr="0016293C" w:rsidTr="00AB6103">
        <w:trPr>
          <w:trHeight w:val="375"/>
          <w:tblCellSpacing w:w="5" w:type="nil"/>
        </w:trPr>
        <w:tc>
          <w:tcPr>
            <w:tcW w:w="269" w:type="pct"/>
            <w:gridSpan w:val="2"/>
            <w:vMerge/>
            <w:tcBorders>
              <w:left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996" w:type="pct"/>
            <w:gridSpan w:val="2"/>
            <w:vMerge/>
            <w:tcBorders>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jc w:val="center"/>
            </w:pPr>
          </w:p>
        </w:tc>
        <w:tc>
          <w:tcPr>
            <w:tcW w:w="529" w:type="pct"/>
            <w:gridSpan w:val="2"/>
            <w:vMerge/>
            <w:tcBorders>
              <w:left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331" w:type="pct"/>
            <w:vMerge/>
            <w:tcBorders>
              <w:left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532" w:type="pct"/>
            <w:gridSpan w:val="2"/>
            <w:vMerge/>
            <w:tcBorders>
              <w:left w:val="single" w:sz="4" w:space="0" w:color="auto"/>
              <w:right w:val="single" w:sz="4" w:space="0" w:color="auto"/>
            </w:tcBorders>
          </w:tcPr>
          <w:p w:rsidR="002E46AF" w:rsidRPr="0016293C" w:rsidRDefault="002E46AF" w:rsidP="00AB6103">
            <w:pPr>
              <w:widowControl w:val="0"/>
              <w:autoSpaceDE w:val="0"/>
              <w:autoSpaceDN w:val="0"/>
              <w:adjustRightInd w:val="0"/>
              <w:jc w:val="center"/>
            </w:pPr>
          </w:p>
        </w:tc>
        <w:tc>
          <w:tcPr>
            <w:tcW w:w="568" w:type="pct"/>
            <w:tcBorders>
              <w:top w:val="single" w:sz="4" w:space="0" w:color="auto"/>
              <w:left w:val="single" w:sz="4" w:space="0" w:color="auto"/>
              <w:bottom w:val="single" w:sz="4" w:space="0" w:color="auto"/>
              <w:right w:val="single" w:sz="4" w:space="0" w:color="auto"/>
            </w:tcBorders>
          </w:tcPr>
          <w:p w:rsidR="002E46AF" w:rsidRPr="0016293C" w:rsidRDefault="002E46AF" w:rsidP="00AB6103">
            <w:pPr>
              <w:pStyle w:val="ConsPlusNormal"/>
              <w:jc w:val="both"/>
              <w:rPr>
                <w:sz w:val="24"/>
                <w:szCs w:val="24"/>
              </w:rPr>
            </w:pPr>
            <w:r w:rsidRPr="0016293C">
              <w:rPr>
                <w:sz w:val="24"/>
                <w:szCs w:val="24"/>
              </w:rPr>
              <w:t>областной бюджет</w:t>
            </w:r>
          </w:p>
        </w:tc>
        <w:tc>
          <w:tcPr>
            <w:tcW w:w="361"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pStyle w:val="ConsPlusNormal"/>
              <w:jc w:val="center"/>
              <w:rPr>
                <w:sz w:val="24"/>
                <w:szCs w:val="24"/>
              </w:rPr>
            </w:pPr>
            <w:r w:rsidRPr="0016293C">
              <w:rPr>
                <w:sz w:val="24"/>
                <w:szCs w:val="24"/>
              </w:rPr>
              <w:t>-</w:t>
            </w:r>
          </w:p>
        </w:tc>
        <w:tc>
          <w:tcPr>
            <w:tcW w:w="399"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pStyle w:val="ConsPlusNormal"/>
              <w:jc w:val="center"/>
              <w:rPr>
                <w:sz w:val="24"/>
                <w:szCs w:val="24"/>
              </w:rPr>
            </w:pPr>
            <w:r w:rsidRPr="0016293C">
              <w:rPr>
                <w:sz w:val="24"/>
                <w:szCs w:val="24"/>
              </w:rPr>
              <w:t>-</w:t>
            </w:r>
          </w:p>
        </w:tc>
        <w:tc>
          <w:tcPr>
            <w:tcW w:w="33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pStyle w:val="ConsPlusNormal"/>
              <w:jc w:val="center"/>
              <w:rPr>
                <w:sz w:val="24"/>
                <w:szCs w:val="24"/>
              </w:rPr>
            </w:pPr>
            <w:r w:rsidRPr="0016293C">
              <w:rPr>
                <w:sz w:val="24"/>
                <w:szCs w:val="24"/>
              </w:rPr>
              <w:t>-</w:t>
            </w:r>
          </w:p>
        </w:tc>
        <w:tc>
          <w:tcPr>
            <w:tcW w:w="68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pStyle w:val="ConsPlusNormal"/>
              <w:jc w:val="center"/>
              <w:rPr>
                <w:sz w:val="24"/>
                <w:szCs w:val="24"/>
              </w:rPr>
            </w:pPr>
            <w:r w:rsidRPr="0016293C">
              <w:rPr>
                <w:sz w:val="24"/>
                <w:szCs w:val="24"/>
              </w:rPr>
              <w:t>-</w:t>
            </w:r>
          </w:p>
        </w:tc>
      </w:tr>
      <w:tr w:rsidR="002E46AF" w:rsidRPr="0016293C" w:rsidTr="00AB6103">
        <w:trPr>
          <w:trHeight w:val="390"/>
          <w:tblCellSpacing w:w="5" w:type="nil"/>
        </w:trPr>
        <w:tc>
          <w:tcPr>
            <w:tcW w:w="269" w:type="pct"/>
            <w:gridSpan w:val="2"/>
            <w:vMerge/>
            <w:tcBorders>
              <w:left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996" w:type="pct"/>
            <w:gridSpan w:val="2"/>
            <w:vMerge/>
            <w:tcBorders>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jc w:val="center"/>
            </w:pPr>
          </w:p>
        </w:tc>
        <w:tc>
          <w:tcPr>
            <w:tcW w:w="529" w:type="pct"/>
            <w:gridSpan w:val="2"/>
            <w:vMerge/>
            <w:tcBorders>
              <w:left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331" w:type="pct"/>
            <w:vMerge/>
            <w:tcBorders>
              <w:left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532" w:type="pct"/>
            <w:gridSpan w:val="2"/>
            <w:vMerge/>
            <w:tcBorders>
              <w:left w:val="single" w:sz="4" w:space="0" w:color="auto"/>
              <w:right w:val="single" w:sz="4" w:space="0" w:color="auto"/>
            </w:tcBorders>
          </w:tcPr>
          <w:p w:rsidR="002E46AF" w:rsidRPr="0016293C" w:rsidRDefault="002E46AF" w:rsidP="00AB6103">
            <w:pPr>
              <w:widowControl w:val="0"/>
              <w:autoSpaceDE w:val="0"/>
              <w:autoSpaceDN w:val="0"/>
              <w:adjustRightInd w:val="0"/>
              <w:jc w:val="center"/>
            </w:pPr>
          </w:p>
        </w:tc>
        <w:tc>
          <w:tcPr>
            <w:tcW w:w="568" w:type="pct"/>
            <w:tcBorders>
              <w:top w:val="single" w:sz="4" w:space="0" w:color="auto"/>
              <w:left w:val="single" w:sz="4" w:space="0" w:color="auto"/>
              <w:bottom w:val="single" w:sz="4" w:space="0" w:color="auto"/>
              <w:right w:val="single" w:sz="4" w:space="0" w:color="auto"/>
            </w:tcBorders>
          </w:tcPr>
          <w:p w:rsidR="002E46AF" w:rsidRPr="0016293C" w:rsidRDefault="002E46AF" w:rsidP="00AB6103">
            <w:pPr>
              <w:pStyle w:val="ConsPlusNormal"/>
              <w:jc w:val="both"/>
              <w:rPr>
                <w:sz w:val="24"/>
                <w:szCs w:val="24"/>
              </w:rPr>
            </w:pPr>
            <w:r w:rsidRPr="0016293C">
              <w:rPr>
                <w:sz w:val="24"/>
                <w:szCs w:val="24"/>
              </w:rPr>
              <w:t>федеральный бюджет</w:t>
            </w:r>
          </w:p>
        </w:tc>
        <w:tc>
          <w:tcPr>
            <w:tcW w:w="361"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pStyle w:val="ConsPlusNormal"/>
              <w:jc w:val="center"/>
              <w:rPr>
                <w:sz w:val="24"/>
                <w:szCs w:val="24"/>
              </w:rPr>
            </w:pPr>
            <w:r w:rsidRPr="0016293C">
              <w:rPr>
                <w:sz w:val="24"/>
                <w:szCs w:val="24"/>
              </w:rPr>
              <w:t>-</w:t>
            </w:r>
          </w:p>
        </w:tc>
        <w:tc>
          <w:tcPr>
            <w:tcW w:w="399"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pStyle w:val="ConsPlusNormal"/>
              <w:jc w:val="center"/>
              <w:rPr>
                <w:sz w:val="24"/>
                <w:szCs w:val="24"/>
              </w:rPr>
            </w:pPr>
            <w:r w:rsidRPr="0016293C">
              <w:rPr>
                <w:sz w:val="24"/>
                <w:szCs w:val="24"/>
              </w:rPr>
              <w:t>-</w:t>
            </w:r>
          </w:p>
        </w:tc>
        <w:tc>
          <w:tcPr>
            <w:tcW w:w="33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pStyle w:val="ConsPlusNormal"/>
              <w:jc w:val="center"/>
              <w:rPr>
                <w:sz w:val="24"/>
                <w:szCs w:val="24"/>
              </w:rPr>
            </w:pPr>
            <w:r w:rsidRPr="0016293C">
              <w:rPr>
                <w:sz w:val="24"/>
                <w:szCs w:val="24"/>
              </w:rPr>
              <w:t>-</w:t>
            </w:r>
          </w:p>
        </w:tc>
        <w:tc>
          <w:tcPr>
            <w:tcW w:w="68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pStyle w:val="ConsPlusNormal"/>
              <w:jc w:val="center"/>
              <w:rPr>
                <w:sz w:val="24"/>
                <w:szCs w:val="24"/>
              </w:rPr>
            </w:pPr>
            <w:r w:rsidRPr="0016293C">
              <w:rPr>
                <w:sz w:val="24"/>
                <w:szCs w:val="24"/>
              </w:rPr>
              <w:t>-</w:t>
            </w:r>
          </w:p>
        </w:tc>
      </w:tr>
      <w:tr w:rsidR="002E46AF" w:rsidRPr="0016293C" w:rsidTr="00AB6103">
        <w:trPr>
          <w:trHeight w:val="480"/>
          <w:tblCellSpacing w:w="5" w:type="nil"/>
        </w:trPr>
        <w:tc>
          <w:tcPr>
            <w:tcW w:w="269" w:type="pct"/>
            <w:gridSpan w:val="2"/>
            <w:vMerge/>
            <w:tcBorders>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996" w:type="pct"/>
            <w:gridSpan w:val="2"/>
            <w:vMerge/>
            <w:tcBorders>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jc w:val="center"/>
            </w:pPr>
          </w:p>
        </w:tc>
        <w:tc>
          <w:tcPr>
            <w:tcW w:w="529" w:type="pct"/>
            <w:gridSpan w:val="2"/>
            <w:vMerge/>
            <w:tcBorders>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331" w:type="pct"/>
            <w:vMerge/>
            <w:tcBorders>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532" w:type="pct"/>
            <w:gridSpan w:val="2"/>
            <w:vMerge/>
            <w:tcBorders>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jc w:val="center"/>
            </w:pPr>
          </w:p>
        </w:tc>
        <w:tc>
          <w:tcPr>
            <w:tcW w:w="568" w:type="pct"/>
            <w:tcBorders>
              <w:top w:val="single" w:sz="4" w:space="0" w:color="auto"/>
              <w:left w:val="single" w:sz="4" w:space="0" w:color="auto"/>
              <w:bottom w:val="single" w:sz="4" w:space="0" w:color="auto"/>
              <w:right w:val="single" w:sz="4" w:space="0" w:color="auto"/>
            </w:tcBorders>
          </w:tcPr>
          <w:p w:rsidR="002E46AF" w:rsidRPr="0016293C" w:rsidRDefault="002E46AF" w:rsidP="00AB6103">
            <w:pPr>
              <w:pStyle w:val="ConsPlusNormal"/>
              <w:jc w:val="both"/>
              <w:rPr>
                <w:sz w:val="24"/>
                <w:szCs w:val="24"/>
              </w:rPr>
            </w:pPr>
            <w:r w:rsidRPr="0016293C">
              <w:rPr>
                <w:sz w:val="24"/>
                <w:szCs w:val="24"/>
              </w:rPr>
              <w:t>прочие источники (средства предприятий, собственные средства населения)</w:t>
            </w:r>
          </w:p>
        </w:tc>
        <w:tc>
          <w:tcPr>
            <w:tcW w:w="361"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jc w:val="center"/>
            </w:pPr>
            <w:r w:rsidRPr="0016293C">
              <w:t>-</w:t>
            </w:r>
          </w:p>
        </w:tc>
        <w:tc>
          <w:tcPr>
            <w:tcW w:w="399"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jc w:val="center"/>
            </w:pPr>
            <w:r w:rsidRPr="0016293C">
              <w:t>-</w:t>
            </w:r>
          </w:p>
        </w:tc>
        <w:tc>
          <w:tcPr>
            <w:tcW w:w="33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jc w:val="center"/>
            </w:pPr>
            <w:r w:rsidRPr="0016293C">
              <w:t>-</w:t>
            </w:r>
          </w:p>
        </w:tc>
        <w:tc>
          <w:tcPr>
            <w:tcW w:w="68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jc w:val="center"/>
            </w:pPr>
            <w:r w:rsidRPr="0016293C">
              <w:t>-</w:t>
            </w:r>
          </w:p>
        </w:tc>
      </w:tr>
      <w:tr w:rsidR="002E46AF" w:rsidRPr="0016293C" w:rsidTr="00AB6103">
        <w:trPr>
          <w:trHeight w:val="804"/>
          <w:tblCellSpacing w:w="5" w:type="nil"/>
        </w:trPr>
        <w:tc>
          <w:tcPr>
            <w:tcW w:w="269" w:type="pct"/>
            <w:gridSpan w:val="2"/>
            <w:vMerge w:val="restart"/>
            <w:tcBorders>
              <w:top w:val="single" w:sz="4" w:space="0" w:color="auto"/>
              <w:left w:val="single" w:sz="4" w:space="0" w:color="auto"/>
              <w:right w:val="single" w:sz="4" w:space="0" w:color="auto"/>
            </w:tcBorders>
          </w:tcPr>
          <w:p w:rsidR="002E46AF" w:rsidRPr="0016293C" w:rsidRDefault="002E46AF" w:rsidP="00AB6103">
            <w:pPr>
              <w:widowControl w:val="0"/>
              <w:autoSpaceDE w:val="0"/>
              <w:autoSpaceDN w:val="0"/>
              <w:adjustRightInd w:val="0"/>
              <w:rPr>
                <w:b/>
              </w:rPr>
            </w:pPr>
            <w:r w:rsidRPr="0016293C">
              <w:rPr>
                <w:b/>
              </w:rPr>
              <w:t>1.2</w:t>
            </w:r>
          </w:p>
          <w:p w:rsidR="002E46AF" w:rsidRPr="0016293C" w:rsidRDefault="002E46AF" w:rsidP="00AB6103"/>
          <w:p w:rsidR="002E46AF" w:rsidRPr="0016293C" w:rsidRDefault="002E46AF" w:rsidP="00AB6103"/>
          <w:p w:rsidR="002E46AF" w:rsidRPr="0016293C" w:rsidRDefault="002E46AF" w:rsidP="00AB6103"/>
          <w:p w:rsidR="002E46AF" w:rsidRPr="0016293C" w:rsidRDefault="002E46AF" w:rsidP="00AB6103"/>
          <w:p w:rsidR="002E46AF" w:rsidRPr="0016293C" w:rsidRDefault="002E46AF" w:rsidP="00AB6103"/>
          <w:p w:rsidR="002E46AF" w:rsidRPr="0016293C" w:rsidRDefault="002E46AF" w:rsidP="00AB6103"/>
          <w:p w:rsidR="002E46AF" w:rsidRPr="0016293C" w:rsidRDefault="002E46AF" w:rsidP="00AB6103"/>
          <w:p w:rsidR="002E46AF" w:rsidRPr="0016293C" w:rsidRDefault="002E46AF" w:rsidP="00AB6103"/>
          <w:p w:rsidR="002E46AF" w:rsidRPr="0016293C" w:rsidRDefault="002E46AF" w:rsidP="00AB6103"/>
          <w:p w:rsidR="002E46AF" w:rsidRPr="0016293C" w:rsidRDefault="002E46AF" w:rsidP="00AB6103"/>
          <w:p w:rsidR="002E46AF" w:rsidRPr="0016293C" w:rsidRDefault="002E46AF" w:rsidP="00AB6103"/>
          <w:p w:rsidR="002E46AF" w:rsidRPr="0016293C" w:rsidRDefault="002E46AF" w:rsidP="00AB6103"/>
          <w:p w:rsidR="002E46AF" w:rsidRPr="0016293C" w:rsidRDefault="002E46AF" w:rsidP="00AB6103"/>
        </w:tc>
        <w:tc>
          <w:tcPr>
            <w:tcW w:w="996" w:type="pct"/>
            <w:gridSpan w:val="2"/>
            <w:vMerge w:val="restart"/>
            <w:tcBorders>
              <w:top w:val="single" w:sz="4" w:space="0" w:color="auto"/>
              <w:left w:val="single" w:sz="4" w:space="0" w:color="auto"/>
              <w:right w:val="single" w:sz="4" w:space="0" w:color="auto"/>
            </w:tcBorders>
          </w:tcPr>
          <w:p w:rsidR="002E46AF" w:rsidRPr="0016293C" w:rsidRDefault="002E46AF" w:rsidP="00AB6103">
            <w:pPr>
              <w:widowControl w:val="0"/>
              <w:autoSpaceDE w:val="0"/>
              <w:autoSpaceDN w:val="0"/>
              <w:adjustRightInd w:val="0"/>
              <w:jc w:val="center"/>
            </w:pPr>
            <w:r w:rsidRPr="0016293C">
              <w:rPr>
                <w:b/>
              </w:rPr>
              <w:t>Мероприятие 1.2</w:t>
            </w:r>
            <w:r w:rsidRPr="0016293C">
              <w:t>.</w:t>
            </w:r>
          </w:p>
          <w:p w:rsidR="002E46AF" w:rsidRPr="0016293C" w:rsidRDefault="002E46AF" w:rsidP="00AB6103">
            <w:pPr>
              <w:widowControl w:val="0"/>
              <w:autoSpaceDE w:val="0"/>
              <w:autoSpaceDN w:val="0"/>
              <w:adjustRightInd w:val="0"/>
              <w:jc w:val="center"/>
            </w:pPr>
            <w:r w:rsidRPr="0016293C">
              <w:t>Ведение учета и анализ жалоб населения по вопросам экологической безопасности и охраны окружающей среды</w:t>
            </w:r>
          </w:p>
        </w:tc>
        <w:tc>
          <w:tcPr>
            <w:tcW w:w="529" w:type="pct"/>
            <w:gridSpan w:val="2"/>
            <w:tcBorders>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pPr>
            <w:r w:rsidRPr="0016293C">
              <w:t>Прочие расходы</w:t>
            </w:r>
          </w:p>
        </w:tc>
        <w:tc>
          <w:tcPr>
            <w:tcW w:w="331" w:type="pct"/>
            <w:tcBorders>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pPr>
            <w:r w:rsidRPr="0016293C">
              <w:t>2019-2021 г.г.</w:t>
            </w:r>
          </w:p>
        </w:tc>
        <w:tc>
          <w:tcPr>
            <w:tcW w:w="532" w:type="pct"/>
            <w:gridSpan w:val="2"/>
            <w:tcBorders>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jc w:val="center"/>
            </w:pPr>
            <w:r w:rsidRPr="0016293C">
              <w:t>Сектор ЖКХ и благоустройства администрации  Шатковского муниципального района</w:t>
            </w:r>
          </w:p>
        </w:tc>
        <w:tc>
          <w:tcPr>
            <w:tcW w:w="568" w:type="pct"/>
            <w:tcBorders>
              <w:top w:val="single" w:sz="4" w:space="0" w:color="auto"/>
              <w:left w:val="single" w:sz="4" w:space="0" w:color="auto"/>
              <w:bottom w:val="single" w:sz="4" w:space="0" w:color="auto"/>
              <w:right w:val="single" w:sz="4" w:space="0" w:color="auto"/>
            </w:tcBorders>
          </w:tcPr>
          <w:p w:rsidR="002E46AF" w:rsidRPr="0016293C" w:rsidRDefault="002E46AF" w:rsidP="00AB6103">
            <w:pPr>
              <w:pStyle w:val="ConsPlusNormal"/>
              <w:jc w:val="both"/>
              <w:rPr>
                <w:sz w:val="24"/>
                <w:szCs w:val="24"/>
              </w:rPr>
            </w:pPr>
            <w:r w:rsidRPr="0016293C">
              <w:rPr>
                <w:sz w:val="24"/>
                <w:szCs w:val="24"/>
              </w:rPr>
              <w:t>Всего</w:t>
            </w:r>
          </w:p>
        </w:tc>
        <w:tc>
          <w:tcPr>
            <w:tcW w:w="361"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pStyle w:val="ConsPlusNormal"/>
              <w:jc w:val="center"/>
              <w:rPr>
                <w:sz w:val="24"/>
                <w:szCs w:val="24"/>
              </w:rPr>
            </w:pPr>
            <w:r w:rsidRPr="0016293C">
              <w:rPr>
                <w:sz w:val="24"/>
                <w:szCs w:val="24"/>
              </w:rPr>
              <w:t>-</w:t>
            </w:r>
          </w:p>
        </w:tc>
        <w:tc>
          <w:tcPr>
            <w:tcW w:w="399"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pStyle w:val="ConsPlusNormal"/>
              <w:jc w:val="center"/>
              <w:rPr>
                <w:sz w:val="24"/>
                <w:szCs w:val="24"/>
              </w:rPr>
            </w:pPr>
            <w:r w:rsidRPr="0016293C">
              <w:rPr>
                <w:sz w:val="24"/>
                <w:szCs w:val="24"/>
              </w:rPr>
              <w:t>-</w:t>
            </w:r>
          </w:p>
        </w:tc>
        <w:tc>
          <w:tcPr>
            <w:tcW w:w="33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pStyle w:val="ConsPlusNormal"/>
              <w:jc w:val="center"/>
              <w:rPr>
                <w:sz w:val="24"/>
                <w:szCs w:val="24"/>
              </w:rPr>
            </w:pPr>
            <w:r w:rsidRPr="0016293C">
              <w:rPr>
                <w:sz w:val="24"/>
                <w:szCs w:val="24"/>
              </w:rPr>
              <w:t>-</w:t>
            </w:r>
          </w:p>
        </w:tc>
        <w:tc>
          <w:tcPr>
            <w:tcW w:w="68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pStyle w:val="ConsPlusNormal"/>
              <w:jc w:val="center"/>
              <w:rPr>
                <w:sz w:val="24"/>
                <w:szCs w:val="24"/>
              </w:rPr>
            </w:pPr>
            <w:r w:rsidRPr="0016293C">
              <w:rPr>
                <w:sz w:val="24"/>
                <w:szCs w:val="24"/>
              </w:rPr>
              <w:t>-</w:t>
            </w:r>
          </w:p>
        </w:tc>
      </w:tr>
      <w:tr w:rsidR="002E46AF" w:rsidRPr="0016293C" w:rsidTr="00AB6103">
        <w:trPr>
          <w:trHeight w:val="576"/>
          <w:tblCellSpacing w:w="5" w:type="nil"/>
        </w:trPr>
        <w:tc>
          <w:tcPr>
            <w:tcW w:w="269" w:type="pct"/>
            <w:gridSpan w:val="2"/>
            <w:vMerge/>
            <w:tcBorders>
              <w:left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996" w:type="pct"/>
            <w:gridSpan w:val="2"/>
            <w:vMerge/>
            <w:tcBorders>
              <w:left w:val="single" w:sz="4" w:space="0" w:color="auto"/>
              <w:right w:val="single" w:sz="4" w:space="0" w:color="auto"/>
            </w:tcBorders>
          </w:tcPr>
          <w:p w:rsidR="002E46AF" w:rsidRPr="0016293C" w:rsidRDefault="002E46AF" w:rsidP="00AB6103">
            <w:pPr>
              <w:widowControl w:val="0"/>
              <w:autoSpaceDE w:val="0"/>
              <w:autoSpaceDN w:val="0"/>
              <w:adjustRightInd w:val="0"/>
              <w:jc w:val="center"/>
            </w:pPr>
          </w:p>
        </w:tc>
        <w:tc>
          <w:tcPr>
            <w:tcW w:w="529" w:type="pct"/>
            <w:gridSpan w:val="2"/>
            <w:vMerge w:val="restart"/>
            <w:tcBorders>
              <w:top w:val="single" w:sz="4" w:space="0" w:color="auto"/>
              <w:left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331" w:type="pct"/>
            <w:vMerge w:val="restart"/>
            <w:tcBorders>
              <w:top w:val="single" w:sz="4" w:space="0" w:color="auto"/>
              <w:left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532" w:type="pct"/>
            <w:gridSpan w:val="2"/>
            <w:vMerge w:val="restart"/>
            <w:tcBorders>
              <w:top w:val="single" w:sz="4" w:space="0" w:color="auto"/>
              <w:left w:val="single" w:sz="4" w:space="0" w:color="auto"/>
              <w:right w:val="single" w:sz="4" w:space="0" w:color="auto"/>
            </w:tcBorders>
          </w:tcPr>
          <w:p w:rsidR="002E46AF" w:rsidRPr="0016293C" w:rsidRDefault="002E46AF" w:rsidP="00AB6103">
            <w:pPr>
              <w:widowControl w:val="0"/>
              <w:autoSpaceDE w:val="0"/>
              <w:autoSpaceDN w:val="0"/>
              <w:adjustRightInd w:val="0"/>
              <w:jc w:val="center"/>
            </w:pPr>
          </w:p>
        </w:tc>
        <w:tc>
          <w:tcPr>
            <w:tcW w:w="568" w:type="pct"/>
            <w:tcBorders>
              <w:top w:val="single" w:sz="4" w:space="0" w:color="auto"/>
              <w:left w:val="single" w:sz="4" w:space="0" w:color="auto"/>
              <w:bottom w:val="single" w:sz="4" w:space="0" w:color="auto"/>
              <w:right w:val="single" w:sz="4" w:space="0" w:color="auto"/>
            </w:tcBorders>
          </w:tcPr>
          <w:p w:rsidR="002E46AF" w:rsidRPr="0016293C" w:rsidRDefault="002E46AF" w:rsidP="00AB6103">
            <w:pPr>
              <w:pStyle w:val="ConsPlusNormal"/>
              <w:jc w:val="both"/>
              <w:rPr>
                <w:sz w:val="24"/>
                <w:szCs w:val="24"/>
              </w:rPr>
            </w:pPr>
            <w:r w:rsidRPr="0016293C">
              <w:rPr>
                <w:sz w:val="24"/>
                <w:szCs w:val="24"/>
              </w:rPr>
              <w:t>местный бюджет</w:t>
            </w:r>
          </w:p>
        </w:tc>
        <w:tc>
          <w:tcPr>
            <w:tcW w:w="361"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pStyle w:val="ConsPlusNormal"/>
              <w:jc w:val="center"/>
              <w:rPr>
                <w:sz w:val="24"/>
                <w:szCs w:val="24"/>
              </w:rPr>
            </w:pPr>
            <w:r w:rsidRPr="0016293C">
              <w:rPr>
                <w:sz w:val="24"/>
                <w:szCs w:val="24"/>
              </w:rPr>
              <w:t>-</w:t>
            </w:r>
          </w:p>
        </w:tc>
        <w:tc>
          <w:tcPr>
            <w:tcW w:w="399"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pStyle w:val="ConsPlusNormal"/>
              <w:jc w:val="center"/>
              <w:rPr>
                <w:sz w:val="24"/>
                <w:szCs w:val="24"/>
              </w:rPr>
            </w:pPr>
            <w:r w:rsidRPr="0016293C">
              <w:rPr>
                <w:sz w:val="24"/>
                <w:szCs w:val="24"/>
              </w:rPr>
              <w:t>-</w:t>
            </w:r>
          </w:p>
        </w:tc>
        <w:tc>
          <w:tcPr>
            <w:tcW w:w="33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pStyle w:val="ConsPlusNormal"/>
              <w:jc w:val="center"/>
              <w:rPr>
                <w:sz w:val="24"/>
                <w:szCs w:val="24"/>
              </w:rPr>
            </w:pPr>
            <w:r w:rsidRPr="0016293C">
              <w:rPr>
                <w:sz w:val="24"/>
                <w:szCs w:val="24"/>
              </w:rPr>
              <w:t>-</w:t>
            </w:r>
          </w:p>
        </w:tc>
        <w:tc>
          <w:tcPr>
            <w:tcW w:w="68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pStyle w:val="ConsPlusNormal"/>
              <w:jc w:val="center"/>
              <w:rPr>
                <w:sz w:val="24"/>
                <w:szCs w:val="24"/>
              </w:rPr>
            </w:pPr>
            <w:r w:rsidRPr="0016293C">
              <w:rPr>
                <w:sz w:val="24"/>
                <w:szCs w:val="24"/>
              </w:rPr>
              <w:t>-</w:t>
            </w:r>
          </w:p>
        </w:tc>
      </w:tr>
      <w:tr w:rsidR="002E46AF" w:rsidRPr="0016293C" w:rsidTr="00AB6103">
        <w:trPr>
          <w:trHeight w:val="720"/>
          <w:tblCellSpacing w:w="5" w:type="nil"/>
        </w:trPr>
        <w:tc>
          <w:tcPr>
            <w:tcW w:w="269" w:type="pct"/>
            <w:gridSpan w:val="2"/>
            <w:vMerge/>
            <w:tcBorders>
              <w:left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996" w:type="pct"/>
            <w:gridSpan w:val="2"/>
            <w:vMerge/>
            <w:tcBorders>
              <w:left w:val="single" w:sz="4" w:space="0" w:color="auto"/>
              <w:right w:val="single" w:sz="4" w:space="0" w:color="auto"/>
            </w:tcBorders>
          </w:tcPr>
          <w:p w:rsidR="002E46AF" w:rsidRPr="0016293C" w:rsidRDefault="002E46AF" w:rsidP="00AB6103">
            <w:pPr>
              <w:widowControl w:val="0"/>
              <w:autoSpaceDE w:val="0"/>
              <w:autoSpaceDN w:val="0"/>
              <w:adjustRightInd w:val="0"/>
              <w:jc w:val="center"/>
            </w:pPr>
          </w:p>
        </w:tc>
        <w:tc>
          <w:tcPr>
            <w:tcW w:w="529" w:type="pct"/>
            <w:gridSpan w:val="2"/>
            <w:vMerge/>
            <w:tcBorders>
              <w:left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331" w:type="pct"/>
            <w:vMerge/>
            <w:tcBorders>
              <w:left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532" w:type="pct"/>
            <w:gridSpan w:val="2"/>
            <w:vMerge/>
            <w:tcBorders>
              <w:left w:val="single" w:sz="4" w:space="0" w:color="auto"/>
              <w:right w:val="single" w:sz="4" w:space="0" w:color="auto"/>
            </w:tcBorders>
          </w:tcPr>
          <w:p w:rsidR="002E46AF" w:rsidRPr="0016293C" w:rsidRDefault="002E46AF" w:rsidP="00AB6103">
            <w:pPr>
              <w:widowControl w:val="0"/>
              <w:autoSpaceDE w:val="0"/>
              <w:autoSpaceDN w:val="0"/>
              <w:adjustRightInd w:val="0"/>
              <w:jc w:val="center"/>
            </w:pPr>
          </w:p>
        </w:tc>
        <w:tc>
          <w:tcPr>
            <w:tcW w:w="568" w:type="pct"/>
            <w:tcBorders>
              <w:top w:val="single" w:sz="4" w:space="0" w:color="auto"/>
              <w:left w:val="single" w:sz="4" w:space="0" w:color="auto"/>
              <w:bottom w:val="single" w:sz="4" w:space="0" w:color="auto"/>
              <w:right w:val="single" w:sz="4" w:space="0" w:color="auto"/>
            </w:tcBorders>
          </w:tcPr>
          <w:p w:rsidR="002E46AF" w:rsidRPr="0016293C" w:rsidRDefault="002E46AF" w:rsidP="00AB6103">
            <w:pPr>
              <w:pStyle w:val="ConsPlusNormal"/>
              <w:jc w:val="both"/>
              <w:rPr>
                <w:sz w:val="24"/>
                <w:szCs w:val="24"/>
              </w:rPr>
            </w:pPr>
            <w:r w:rsidRPr="0016293C">
              <w:rPr>
                <w:sz w:val="24"/>
                <w:szCs w:val="24"/>
              </w:rPr>
              <w:t>областной бюджет</w:t>
            </w:r>
          </w:p>
        </w:tc>
        <w:tc>
          <w:tcPr>
            <w:tcW w:w="361"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jc w:val="center"/>
            </w:pPr>
            <w:r w:rsidRPr="0016293C">
              <w:t>-</w:t>
            </w:r>
          </w:p>
        </w:tc>
        <w:tc>
          <w:tcPr>
            <w:tcW w:w="399"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jc w:val="center"/>
            </w:pPr>
            <w:r w:rsidRPr="0016293C">
              <w:t>-</w:t>
            </w:r>
          </w:p>
        </w:tc>
        <w:tc>
          <w:tcPr>
            <w:tcW w:w="33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jc w:val="center"/>
            </w:pPr>
            <w:r w:rsidRPr="0016293C">
              <w:t>-</w:t>
            </w:r>
          </w:p>
        </w:tc>
        <w:tc>
          <w:tcPr>
            <w:tcW w:w="68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jc w:val="center"/>
            </w:pPr>
            <w:r w:rsidRPr="0016293C">
              <w:t>-</w:t>
            </w:r>
          </w:p>
        </w:tc>
      </w:tr>
      <w:tr w:rsidR="002E46AF" w:rsidRPr="0016293C" w:rsidTr="00AB6103">
        <w:trPr>
          <w:trHeight w:val="690"/>
          <w:tblCellSpacing w:w="5" w:type="nil"/>
        </w:trPr>
        <w:tc>
          <w:tcPr>
            <w:tcW w:w="269" w:type="pct"/>
            <w:gridSpan w:val="2"/>
            <w:vMerge/>
            <w:tcBorders>
              <w:left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996" w:type="pct"/>
            <w:gridSpan w:val="2"/>
            <w:vMerge/>
            <w:tcBorders>
              <w:left w:val="single" w:sz="4" w:space="0" w:color="auto"/>
              <w:right w:val="single" w:sz="4" w:space="0" w:color="auto"/>
            </w:tcBorders>
          </w:tcPr>
          <w:p w:rsidR="002E46AF" w:rsidRPr="0016293C" w:rsidRDefault="002E46AF" w:rsidP="00AB6103">
            <w:pPr>
              <w:widowControl w:val="0"/>
              <w:autoSpaceDE w:val="0"/>
              <w:autoSpaceDN w:val="0"/>
              <w:adjustRightInd w:val="0"/>
              <w:jc w:val="center"/>
            </w:pPr>
          </w:p>
        </w:tc>
        <w:tc>
          <w:tcPr>
            <w:tcW w:w="529" w:type="pct"/>
            <w:gridSpan w:val="2"/>
            <w:vMerge/>
            <w:tcBorders>
              <w:left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331" w:type="pct"/>
            <w:vMerge/>
            <w:tcBorders>
              <w:left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532" w:type="pct"/>
            <w:gridSpan w:val="2"/>
            <w:vMerge/>
            <w:tcBorders>
              <w:left w:val="single" w:sz="4" w:space="0" w:color="auto"/>
              <w:right w:val="single" w:sz="4" w:space="0" w:color="auto"/>
            </w:tcBorders>
          </w:tcPr>
          <w:p w:rsidR="002E46AF" w:rsidRPr="0016293C" w:rsidRDefault="002E46AF" w:rsidP="00AB6103">
            <w:pPr>
              <w:widowControl w:val="0"/>
              <w:autoSpaceDE w:val="0"/>
              <w:autoSpaceDN w:val="0"/>
              <w:adjustRightInd w:val="0"/>
              <w:jc w:val="center"/>
            </w:pPr>
          </w:p>
        </w:tc>
        <w:tc>
          <w:tcPr>
            <w:tcW w:w="568" w:type="pct"/>
            <w:tcBorders>
              <w:top w:val="single" w:sz="4" w:space="0" w:color="auto"/>
              <w:left w:val="single" w:sz="4" w:space="0" w:color="auto"/>
              <w:bottom w:val="single" w:sz="4" w:space="0" w:color="auto"/>
              <w:right w:val="single" w:sz="4" w:space="0" w:color="auto"/>
            </w:tcBorders>
          </w:tcPr>
          <w:p w:rsidR="002E46AF" w:rsidRPr="0016293C" w:rsidRDefault="002E46AF" w:rsidP="00AB6103">
            <w:pPr>
              <w:pStyle w:val="ConsPlusNormal"/>
              <w:jc w:val="both"/>
              <w:rPr>
                <w:sz w:val="24"/>
                <w:szCs w:val="24"/>
              </w:rPr>
            </w:pPr>
            <w:r w:rsidRPr="0016293C">
              <w:rPr>
                <w:sz w:val="24"/>
                <w:szCs w:val="24"/>
              </w:rPr>
              <w:t>федеральный бюджет</w:t>
            </w:r>
          </w:p>
        </w:tc>
        <w:tc>
          <w:tcPr>
            <w:tcW w:w="361"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pStyle w:val="ConsPlusNormal"/>
              <w:jc w:val="center"/>
              <w:rPr>
                <w:sz w:val="24"/>
                <w:szCs w:val="24"/>
              </w:rPr>
            </w:pPr>
            <w:r w:rsidRPr="0016293C">
              <w:rPr>
                <w:sz w:val="24"/>
                <w:szCs w:val="24"/>
              </w:rPr>
              <w:t>-</w:t>
            </w:r>
          </w:p>
        </w:tc>
        <w:tc>
          <w:tcPr>
            <w:tcW w:w="399"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pStyle w:val="ConsPlusNormal"/>
              <w:jc w:val="center"/>
              <w:rPr>
                <w:sz w:val="24"/>
                <w:szCs w:val="24"/>
              </w:rPr>
            </w:pPr>
            <w:r w:rsidRPr="0016293C">
              <w:rPr>
                <w:sz w:val="24"/>
                <w:szCs w:val="24"/>
              </w:rPr>
              <w:t>-</w:t>
            </w:r>
          </w:p>
        </w:tc>
        <w:tc>
          <w:tcPr>
            <w:tcW w:w="33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pStyle w:val="ConsPlusNormal"/>
              <w:jc w:val="center"/>
              <w:rPr>
                <w:sz w:val="24"/>
                <w:szCs w:val="24"/>
              </w:rPr>
            </w:pPr>
            <w:r w:rsidRPr="0016293C">
              <w:rPr>
                <w:sz w:val="24"/>
                <w:szCs w:val="24"/>
              </w:rPr>
              <w:t>-</w:t>
            </w:r>
          </w:p>
        </w:tc>
        <w:tc>
          <w:tcPr>
            <w:tcW w:w="68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pStyle w:val="ConsPlusNormal"/>
              <w:jc w:val="center"/>
              <w:rPr>
                <w:sz w:val="24"/>
                <w:szCs w:val="24"/>
              </w:rPr>
            </w:pPr>
            <w:r w:rsidRPr="0016293C">
              <w:rPr>
                <w:sz w:val="24"/>
                <w:szCs w:val="24"/>
              </w:rPr>
              <w:t>-</w:t>
            </w:r>
          </w:p>
        </w:tc>
      </w:tr>
      <w:tr w:rsidR="002E46AF" w:rsidRPr="0016293C" w:rsidTr="00AB6103">
        <w:trPr>
          <w:trHeight w:val="975"/>
          <w:tblCellSpacing w:w="5" w:type="nil"/>
        </w:trPr>
        <w:tc>
          <w:tcPr>
            <w:tcW w:w="269" w:type="pct"/>
            <w:gridSpan w:val="2"/>
            <w:vMerge/>
            <w:tcBorders>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996" w:type="pct"/>
            <w:gridSpan w:val="2"/>
            <w:vMerge/>
            <w:tcBorders>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jc w:val="center"/>
            </w:pPr>
          </w:p>
        </w:tc>
        <w:tc>
          <w:tcPr>
            <w:tcW w:w="529" w:type="pct"/>
            <w:gridSpan w:val="2"/>
            <w:vMerge/>
            <w:tcBorders>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331" w:type="pct"/>
            <w:vMerge/>
            <w:tcBorders>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532" w:type="pct"/>
            <w:gridSpan w:val="2"/>
            <w:vMerge/>
            <w:tcBorders>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jc w:val="center"/>
            </w:pPr>
          </w:p>
        </w:tc>
        <w:tc>
          <w:tcPr>
            <w:tcW w:w="568" w:type="pct"/>
            <w:tcBorders>
              <w:top w:val="single" w:sz="4" w:space="0" w:color="auto"/>
              <w:left w:val="single" w:sz="4" w:space="0" w:color="auto"/>
              <w:bottom w:val="single" w:sz="4" w:space="0" w:color="auto"/>
              <w:right w:val="single" w:sz="4" w:space="0" w:color="auto"/>
            </w:tcBorders>
          </w:tcPr>
          <w:p w:rsidR="002E46AF" w:rsidRPr="0016293C" w:rsidRDefault="002E46AF" w:rsidP="00AB6103">
            <w:pPr>
              <w:pStyle w:val="ConsPlusNormal"/>
              <w:jc w:val="both"/>
              <w:rPr>
                <w:sz w:val="24"/>
                <w:szCs w:val="24"/>
              </w:rPr>
            </w:pPr>
            <w:r w:rsidRPr="0016293C">
              <w:rPr>
                <w:sz w:val="24"/>
                <w:szCs w:val="24"/>
              </w:rPr>
              <w:t>прочие источники (средства предприятий, собственные средства населении)</w:t>
            </w:r>
          </w:p>
          <w:p w:rsidR="002E46AF" w:rsidRPr="0016293C" w:rsidRDefault="002E46AF" w:rsidP="00AB6103">
            <w:pPr>
              <w:pStyle w:val="ConsPlusNormal"/>
              <w:jc w:val="both"/>
              <w:rPr>
                <w:sz w:val="24"/>
                <w:szCs w:val="24"/>
              </w:rPr>
            </w:pPr>
          </w:p>
          <w:p w:rsidR="002E46AF" w:rsidRPr="0016293C" w:rsidRDefault="002E46AF" w:rsidP="00AB6103">
            <w:pPr>
              <w:pStyle w:val="ConsPlusNormal"/>
              <w:jc w:val="both"/>
              <w:rPr>
                <w:sz w:val="24"/>
                <w:szCs w:val="24"/>
              </w:rPr>
            </w:pPr>
          </w:p>
        </w:tc>
        <w:tc>
          <w:tcPr>
            <w:tcW w:w="361"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pStyle w:val="ConsPlusNormal"/>
              <w:jc w:val="center"/>
              <w:rPr>
                <w:sz w:val="24"/>
                <w:szCs w:val="24"/>
              </w:rPr>
            </w:pPr>
            <w:r w:rsidRPr="0016293C">
              <w:rPr>
                <w:sz w:val="24"/>
                <w:szCs w:val="24"/>
              </w:rPr>
              <w:t>-</w:t>
            </w:r>
          </w:p>
        </w:tc>
        <w:tc>
          <w:tcPr>
            <w:tcW w:w="399"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pStyle w:val="ConsPlusNormal"/>
              <w:jc w:val="center"/>
              <w:rPr>
                <w:sz w:val="24"/>
                <w:szCs w:val="24"/>
              </w:rPr>
            </w:pPr>
            <w:r w:rsidRPr="0016293C">
              <w:rPr>
                <w:sz w:val="24"/>
                <w:szCs w:val="24"/>
              </w:rPr>
              <w:t>-</w:t>
            </w:r>
          </w:p>
        </w:tc>
        <w:tc>
          <w:tcPr>
            <w:tcW w:w="33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pStyle w:val="ConsPlusNormal"/>
              <w:jc w:val="center"/>
              <w:rPr>
                <w:sz w:val="24"/>
                <w:szCs w:val="24"/>
              </w:rPr>
            </w:pPr>
            <w:r w:rsidRPr="0016293C">
              <w:rPr>
                <w:sz w:val="24"/>
                <w:szCs w:val="24"/>
              </w:rPr>
              <w:t>-</w:t>
            </w:r>
          </w:p>
        </w:tc>
        <w:tc>
          <w:tcPr>
            <w:tcW w:w="68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pStyle w:val="ConsPlusNormal"/>
              <w:jc w:val="center"/>
              <w:rPr>
                <w:sz w:val="24"/>
                <w:szCs w:val="24"/>
              </w:rPr>
            </w:pPr>
            <w:r w:rsidRPr="0016293C">
              <w:rPr>
                <w:sz w:val="24"/>
                <w:szCs w:val="24"/>
              </w:rPr>
              <w:t>-</w:t>
            </w:r>
          </w:p>
        </w:tc>
      </w:tr>
      <w:tr w:rsidR="002E46AF" w:rsidRPr="0016293C" w:rsidTr="00AB6103">
        <w:trPr>
          <w:trHeight w:val="963"/>
          <w:tblCellSpacing w:w="5" w:type="nil"/>
        </w:trPr>
        <w:tc>
          <w:tcPr>
            <w:tcW w:w="269" w:type="pct"/>
            <w:gridSpan w:val="2"/>
            <w:vMerge w:val="restart"/>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rPr>
                <w:b/>
              </w:rPr>
            </w:pPr>
            <w:r w:rsidRPr="0016293C">
              <w:rPr>
                <w:b/>
              </w:rPr>
              <w:lastRenderedPageBreak/>
              <w:t>1.3</w:t>
            </w:r>
          </w:p>
        </w:tc>
        <w:tc>
          <w:tcPr>
            <w:tcW w:w="996" w:type="pct"/>
            <w:gridSpan w:val="2"/>
            <w:vMerge w:val="restart"/>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jc w:val="center"/>
            </w:pPr>
            <w:r w:rsidRPr="0016293C">
              <w:rPr>
                <w:b/>
              </w:rPr>
              <w:t>Мероприятие 1.3</w:t>
            </w:r>
            <w:r w:rsidRPr="0016293C">
              <w:t>.</w:t>
            </w:r>
          </w:p>
          <w:p w:rsidR="002E46AF" w:rsidRPr="0016293C" w:rsidRDefault="002E46AF" w:rsidP="00AB6103">
            <w:pPr>
              <w:widowControl w:val="0"/>
              <w:autoSpaceDE w:val="0"/>
              <w:autoSpaceDN w:val="0"/>
              <w:adjustRightInd w:val="0"/>
              <w:jc w:val="center"/>
            </w:pPr>
            <w:r w:rsidRPr="0016293C">
              <w:t>Организация взаимодействия с общественными экологическими организациями и заинтересованной общественностью по профилактике и пресечению природоохранных нарушений</w:t>
            </w:r>
          </w:p>
        </w:tc>
        <w:tc>
          <w:tcPr>
            <w:tcW w:w="529"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pPr>
            <w:r w:rsidRPr="0016293C">
              <w:t>Прочие расходы</w:t>
            </w:r>
          </w:p>
        </w:tc>
        <w:tc>
          <w:tcPr>
            <w:tcW w:w="331" w:type="pct"/>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pPr>
            <w:r w:rsidRPr="0016293C">
              <w:t>2019-2021 г.г.</w:t>
            </w:r>
          </w:p>
        </w:tc>
        <w:tc>
          <w:tcPr>
            <w:tcW w:w="53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jc w:val="center"/>
            </w:pPr>
            <w:r w:rsidRPr="0016293C">
              <w:t>Сектор ЖКХ и благоустройства Шатковского муниципального района</w:t>
            </w:r>
          </w:p>
        </w:tc>
        <w:tc>
          <w:tcPr>
            <w:tcW w:w="568" w:type="pct"/>
            <w:tcBorders>
              <w:top w:val="single" w:sz="4" w:space="0" w:color="auto"/>
              <w:left w:val="single" w:sz="4" w:space="0" w:color="auto"/>
              <w:bottom w:val="single" w:sz="4" w:space="0" w:color="auto"/>
              <w:right w:val="single" w:sz="4" w:space="0" w:color="auto"/>
            </w:tcBorders>
          </w:tcPr>
          <w:p w:rsidR="002E46AF" w:rsidRPr="0016293C" w:rsidRDefault="002E46AF" w:rsidP="00AB6103">
            <w:pPr>
              <w:pStyle w:val="ConsPlusNormal"/>
              <w:jc w:val="both"/>
              <w:rPr>
                <w:sz w:val="24"/>
                <w:szCs w:val="24"/>
              </w:rPr>
            </w:pPr>
            <w:r w:rsidRPr="0016293C">
              <w:rPr>
                <w:sz w:val="24"/>
                <w:szCs w:val="24"/>
              </w:rPr>
              <w:t>Всего</w:t>
            </w:r>
          </w:p>
        </w:tc>
        <w:tc>
          <w:tcPr>
            <w:tcW w:w="361"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pStyle w:val="ConsPlusNormal"/>
              <w:jc w:val="center"/>
              <w:rPr>
                <w:sz w:val="24"/>
                <w:szCs w:val="24"/>
              </w:rPr>
            </w:pPr>
            <w:r w:rsidRPr="0016293C">
              <w:rPr>
                <w:sz w:val="24"/>
                <w:szCs w:val="24"/>
              </w:rPr>
              <w:t>-</w:t>
            </w:r>
          </w:p>
        </w:tc>
        <w:tc>
          <w:tcPr>
            <w:tcW w:w="399"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pStyle w:val="ConsPlusNormal"/>
              <w:jc w:val="center"/>
              <w:rPr>
                <w:sz w:val="24"/>
                <w:szCs w:val="24"/>
              </w:rPr>
            </w:pPr>
            <w:r w:rsidRPr="0016293C">
              <w:rPr>
                <w:sz w:val="24"/>
                <w:szCs w:val="24"/>
              </w:rPr>
              <w:t>-</w:t>
            </w:r>
          </w:p>
        </w:tc>
        <w:tc>
          <w:tcPr>
            <w:tcW w:w="33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pStyle w:val="ConsPlusNormal"/>
              <w:jc w:val="center"/>
              <w:rPr>
                <w:sz w:val="24"/>
                <w:szCs w:val="24"/>
              </w:rPr>
            </w:pPr>
            <w:r w:rsidRPr="0016293C">
              <w:rPr>
                <w:sz w:val="24"/>
                <w:szCs w:val="24"/>
              </w:rPr>
              <w:t>-</w:t>
            </w:r>
          </w:p>
        </w:tc>
        <w:tc>
          <w:tcPr>
            <w:tcW w:w="68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pStyle w:val="ConsPlusNormal"/>
              <w:jc w:val="center"/>
              <w:rPr>
                <w:sz w:val="24"/>
                <w:szCs w:val="24"/>
              </w:rPr>
            </w:pPr>
            <w:r w:rsidRPr="0016293C">
              <w:rPr>
                <w:sz w:val="24"/>
                <w:szCs w:val="24"/>
              </w:rPr>
              <w:t>-</w:t>
            </w:r>
          </w:p>
        </w:tc>
      </w:tr>
      <w:tr w:rsidR="002E46AF" w:rsidRPr="0016293C" w:rsidTr="00AB6103">
        <w:trPr>
          <w:trHeight w:val="555"/>
          <w:tblCellSpacing w:w="5" w:type="nil"/>
        </w:trPr>
        <w:tc>
          <w:tcPr>
            <w:tcW w:w="269" w:type="pct"/>
            <w:gridSpan w:val="2"/>
            <w:vMerge/>
            <w:tcBorders>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996" w:type="pct"/>
            <w:gridSpan w:val="2"/>
            <w:vMerge/>
            <w:tcBorders>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jc w:val="center"/>
            </w:pPr>
          </w:p>
        </w:tc>
        <w:tc>
          <w:tcPr>
            <w:tcW w:w="529" w:type="pct"/>
            <w:gridSpan w:val="2"/>
            <w:vMerge w:val="restart"/>
            <w:tcBorders>
              <w:top w:val="single" w:sz="4" w:space="0" w:color="auto"/>
              <w:left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331" w:type="pct"/>
            <w:vMerge w:val="restart"/>
            <w:tcBorders>
              <w:top w:val="single" w:sz="4" w:space="0" w:color="auto"/>
              <w:left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532" w:type="pct"/>
            <w:gridSpan w:val="2"/>
            <w:vMerge w:val="restart"/>
            <w:tcBorders>
              <w:top w:val="single" w:sz="4" w:space="0" w:color="auto"/>
              <w:left w:val="single" w:sz="4" w:space="0" w:color="auto"/>
              <w:right w:val="single" w:sz="4" w:space="0" w:color="auto"/>
            </w:tcBorders>
          </w:tcPr>
          <w:p w:rsidR="002E46AF" w:rsidRPr="0016293C" w:rsidRDefault="002E46AF" w:rsidP="00AB6103">
            <w:pPr>
              <w:widowControl w:val="0"/>
              <w:autoSpaceDE w:val="0"/>
              <w:autoSpaceDN w:val="0"/>
              <w:adjustRightInd w:val="0"/>
              <w:jc w:val="center"/>
            </w:pPr>
          </w:p>
        </w:tc>
        <w:tc>
          <w:tcPr>
            <w:tcW w:w="568" w:type="pct"/>
            <w:tcBorders>
              <w:top w:val="single" w:sz="4" w:space="0" w:color="auto"/>
              <w:left w:val="single" w:sz="4" w:space="0" w:color="auto"/>
              <w:bottom w:val="single" w:sz="4" w:space="0" w:color="auto"/>
              <w:right w:val="single" w:sz="4" w:space="0" w:color="auto"/>
            </w:tcBorders>
          </w:tcPr>
          <w:p w:rsidR="002E46AF" w:rsidRPr="0016293C" w:rsidRDefault="002E46AF" w:rsidP="00AB6103">
            <w:pPr>
              <w:pStyle w:val="ConsPlusNormal"/>
              <w:jc w:val="both"/>
              <w:rPr>
                <w:sz w:val="24"/>
                <w:szCs w:val="24"/>
              </w:rPr>
            </w:pPr>
            <w:r w:rsidRPr="0016293C">
              <w:rPr>
                <w:sz w:val="24"/>
                <w:szCs w:val="24"/>
              </w:rPr>
              <w:t>местный бюджет</w:t>
            </w:r>
          </w:p>
        </w:tc>
        <w:tc>
          <w:tcPr>
            <w:tcW w:w="361"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pStyle w:val="ConsPlusNormal"/>
              <w:jc w:val="center"/>
              <w:rPr>
                <w:sz w:val="24"/>
                <w:szCs w:val="24"/>
              </w:rPr>
            </w:pPr>
            <w:r w:rsidRPr="0016293C">
              <w:rPr>
                <w:sz w:val="24"/>
                <w:szCs w:val="24"/>
              </w:rPr>
              <w:t>-</w:t>
            </w:r>
          </w:p>
        </w:tc>
        <w:tc>
          <w:tcPr>
            <w:tcW w:w="399"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pStyle w:val="ConsPlusNormal"/>
              <w:jc w:val="center"/>
              <w:rPr>
                <w:sz w:val="24"/>
                <w:szCs w:val="24"/>
              </w:rPr>
            </w:pPr>
            <w:r w:rsidRPr="0016293C">
              <w:rPr>
                <w:sz w:val="24"/>
                <w:szCs w:val="24"/>
              </w:rPr>
              <w:t>-</w:t>
            </w:r>
          </w:p>
        </w:tc>
        <w:tc>
          <w:tcPr>
            <w:tcW w:w="33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pStyle w:val="ConsPlusNormal"/>
              <w:jc w:val="center"/>
              <w:rPr>
                <w:sz w:val="24"/>
                <w:szCs w:val="24"/>
              </w:rPr>
            </w:pPr>
            <w:r w:rsidRPr="0016293C">
              <w:rPr>
                <w:sz w:val="24"/>
                <w:szCs w:val="24"/>
              </w:rPr>
              <w:t>-</w:t>
            </w:r>
          </w:p>
        </w:tc>
        <w:tc>
          <w:tcPr>
            <w:tcW w:w="68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pStyle w:val="ConsPlusNormal"/>
              <w:jc w:val="center"/>
              <w:rPr>
                <w:sz w:val="24"/>
                <w:szCs w:val="24"/>
              </w:rPr>
            </w:pPr>
            <w:r w:rsidRPr="0016293C">
              <w:rPr>
                <w:sz w:val="24"/>
                <w:szCs w:val="24"/>
              </w:rPr>
              <w:t>-</w:t>
            </w:r>
          </w:p>
        </w:tc>
      </w:tr>
      <w:tr w:rsidR="002E46AF" w:rsidRPr="0016293C" w:rsidTr="00AB6103">
        <w:trPr>
          <w:trHeight w:val="705"/>
          <w:tblCellSpacing w:w="5" w:type="nil"/>
        </w:trPr>
        <w:tc>
          <w:tcPr>
            <w:tcW w:w="269" w:type="pct"/>
            <w:gridSpan w:val="2"/>
            <w:vMerge/>
            <w:tcBorders>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996" w:type="pct"/>
            <w:gridSpan w:val="2"/>
            <w:vMerge/>
            <w:tcBorders>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jc w:val="center"/>
            </w:pPr>
          </w:p>
        </w:tc>
        <w:tc>
          <w:tcPr>
            <w:tcW w:w="529" w:type="pct"/>
            <w:gridSpan w:val="2"/>
            <w:vMerge/>
            <w:tcBorders>
              <w:left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331" w:type="pct"/>
            <w:vMerge/>
            <w:tcBorders>
              <w:left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532" w:type="pct"/>
            <w:gridSpan w:val="2"/>
            <w:vMerge/>
            <w:tcBorders>
              <w:left w:val="single" w:sz="4" w:space="0" w:color="auto"/>
              <w:right w:val="single" w:sz="4" w:space="0" w:color="auto"/>
            </w:tcBorders>
          </w:tcPr>
          <w:p w:rsidR="002E46AF" w:rsidRPr="0016293C" w:rsidRDefault="002E46AF" w:rsidP="00AB6103">
            <w:pPr>
              <w:widowControl w:val="0"/>
              <w:autoSpaceDE w:val="0"/>
              <w:autoSpaceDN w:val="0"/>
              <w:adjustRightInd w:val="0"/>
              <w:jc w:val="center"/>
            </w:pPr>
          </w:p>
        </w:tc>
        <w:tc>
          <w:tcPr>
            <w:tcW w:w="568" w:type="pct"/>
            <w:tcBorders>
              <w:top w:val="single" w:sz="4" w:space="0" w:color="auto"/>
              <w:left w:val="single" w:sz="4" w:space="0" w:color="auto"/>
              <w:bottom w:val="single" w:sz="4" w:space="0" w:color="auto"/>
              <w:right w:val="single" w:sz="4" w:space="0" w:color="auto"/>
            </w:tcBorders>
          </w:tcPr>
          <w:p w:rsidR="002E46AF" w:rsidRPr="0016293C" w:rsidRDefault="002E46AF" w:rsidP="00AB6103">
            <w:pPr>
              <w:pStyle w:val="ConsPlusNormal"/>
              <w:jc w:val="both"/>
              <w:rPr>
                <w:sz w:val="24"/>
                <w:szCs w:val="24"/>
              </w:rPr>
            </w:pPr>
            <w:r w:rsidRPr="0016293C">
              <w:rPr>
                <w:sz w:val="24"/>
                <w:szCs w:val="24"/>
              </w:rPr>
              <w:t>областной бюджет</w:t>
            </w:r>
          </w:p>
        </w:tc>
        <w:tc>
          <w:tcPr>
            <w:tcW w:w="361"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jc w:val="center"/>
            </w:pPr>
            <w:r w:rsidRPr="0016293C">
              <w:t>-</w:t>
            </w:r>
          </w:p>
        </w:tc>
        <w:tc>
          <w:tcPr>
            <w:tcW w:w="399"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jc w:val="center"/>
            </w:pPr>
            <w:r w:rsidRPr="0016293C">
              <w:t>-</w:t>
            </w:r>
          </w:p>
        </w:tc>
        <w:tc>
          <w:tcPr>
            <w:tcW w:w="33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jc w:val="center"/>
            </w:pPr>
            <w:r w:rsidRPr="0016293C">
              <w:t>-</w:t>
            </w:r>
          </w:p>
        </w:tc>
        <w:tc>
          <w:tcPr>
            <w:tcW w:w="68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jc w:val="center"/>
            </w:pPr>
            <w:r w:rsidRPr="0016293C">
              <w:t>-</w:t>
            </w:r>
          </w:p>
        </w:tc>
      </w:tr>
      <w:tr w:rsidR="002E46AF" w:rsidRPr="0016293C" w:rsidTr="00AB6103">
        <w:trPr>
          <w:trHeight w:val="690"/>
          <w:tblCellSpacing w:w="5" w:type="nil"/>
        </w:trPr>
        <w:tc>
          <w:tcPr>
            <w:tcW w:w="269" w:type="pct"/>
            <w:gridSpan w:val="2"/>
            <w:vMerge/>
            <w:tcBorders>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996" w:type="pct"/>
            <w:gridSpan w:val="2"/>
            <w:vMerge/>
            <w:tcBorders>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jc w:val="center"/>
            </w:pPr>
          </w:p>
        </w:tc>
        <w:tc>
          <w:tcPr>
            <w:tcW w:w="529" w:type="pct"/>
            <w:gridSpan w:val="2"/>
            <w:vMerge/>
            <w:tcBorders>
              <w:left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331" w:type="pct"/>
            <w:vMerge/>
            <w:tcBorders>
              <w:left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532" w:type="pct"/>
            <w:gridSpan w:val="2"/>
            <w:vMerge/>
            <w:tcBorders>
              <w:left w:val="single" w:sz="4" w:space="0" w:color="auto"/>
              <w:right w:val="single" w:sz="4" w:space="0" w:color="auto"/>
            </w:tcBorders>
          </w:tcPr>
          <w:p w:rsidR="002E46AF" w:rsidRPr="0016293C" w:rsidRDefault="002E46AF" w:rsidP="00AB6103">
            <w:pPr>
              <w:widowControl w:val="0"/>
              <w:autoSpaceDE w:val="0"/>
              <w:autoSpaceDN w:val="0"/>
              <w:adjustRightInd w:val="0"/>
              <w:jc w:val="center"/>
            </w:pPr>
          </w:p>
        </w:tc>
        <w:tc>
          <w:tcPr>
            <w:tcW w:w="568" w:type="pct"/>
            <w:tcBorders>
              <w:top w:val="single" w:sz="4" w:space="0" w:color="auto"/>
              <w:left w:val="single" w:sz="4" w:space="0" w:color="auto"/>
              <w:bottom w:val="single" w:sz="4" w:space="0" w:color="auto"/>
              <w:right w:val="single" w:sz="4" w:space="0" w:color="auto"/>
            </w:tcBorders>
          </w:tcPr>
          <w:p w:rsidR="002E46AF" w:rsidRPr="0016293C" w:rsidRDefault="002E46AF" w:rsidP="00AB6103">
            <w:pPr>
              <w:pStyle w:val="ConsPlusNormal"/>
              <w:jc w:val="both"/>
              <w:rPr>
                <w:sz w:val="24"/>
                <w:szCs w:val="24"/>
              </w:rPr>
            </w:pPr>
            <w:r w:rsidRPr="0016293C">
              <w:rPr>
                <w:sz w:val="24"/>
                <w:szCs w:val="24"/>
              </w:rPr>
              <w:t>федеральный бюджет</w:t>
            </w:r>
          </w:p>
        </w:tc>
        <w:tc>
          <w:tcPr>
            <w:tcW w:w="361"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pStyle w:val="ConsPlusNormal"/>
              <w:jc w:val="center"/>
              <w:rPr>
                <w:sz w:val="24"/>
                <w:szCs w:val="24"/>
              </w:rPr>
            </w:pPr>
            <w:r w:rsidRPr="0016293C">
              <w:rPr>
                <w:sz w:val="24"/>
                <w:szCs w:val="24"/>
              </w:rPr>
              <w:t>-</w:t>
            </w:r>
          </w:p>
        </w:tc>
        <w:tc>
          <w:tcPr>
            <w:tcW w:w="399"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pStyle w:val="ConsPlusNormal"/>
              <w:jc w:val="center"/>
              <w:rPr>
                <w:sz w:val="24"/>
                <w:szCs w:val="24"/>
              </w:rPr>
            </w:pPr>
            <w:r w:rsidRPr="0016293C">
              <w:rPr>
                <w:sz w:val="24"/>
                <w:szCs w:val="24"/>
              </w:rPr>
              <w:t>-</w:t>
            </w:r>
          </w:p>
        </w:tc>
        <w:tc>
          <w:tcPr>
            <w:tcW w:w="33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pStyle w:val="ConsPlusNormal"/>
              <w:jc w:val="center"/>
              <w:rPr>
                <w:sz w:val="24"/>
                <w:szCs w:val="24"/>
              </w:rPr>
            </w:pPr>
            <w:r w:rsidRPr="0016293C">
              <w:rPr>
                <w:sz w:val="24"/>
                <w:szCs w:val="24"/>
              </w:rPr>
              <w:t>-</w:t>
            </w:r>
          </w:p>
        </w:tc>
        <w:tc>
          <w:tcPr>
            <w:tcW w:w="68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pStyle w:val="ConsPlusNormal"/>
              <w:jc w:val="center"/>
              <w:rPr>
                <w:sz w:val="24"/>
                <w:szCs w:val="24"/>
              </w:rPr>
            </w:pPr>
            <w:r w:rsidRPr="0016293C">
              <w:rPr>
                <w:sz w:val="24"/>
                <w:szCs w:val="24"/>
              </w:rPr>
              <w:t>-</w:t>
            </w:r>
          </w:p>
        </w:tc>
      </w:tr>
      <w:tr w:rsidR="002E46AF" w:rsidRPr="0016293C" w:rsidTr="00AB6103">
        <w:trPr>
          <w:trHeight w:val="630"/>
          <w:tblCellSpacing w:w="5" w:type="nil"/>
        </w:trPr>
        <w:tc>
          <w:tcPr>
            <w:tcW w:w="269" w:type="pct"/>
            <w:gridSpan w:val="2"/>
            <w:vMerge/>
            <w:tcBorders>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996" w:type="pct"/>
            <w:gridSpan w:val="2"/>
            <w:vMerge/>
            <w:tcBorders>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jc w:val="center"/>
            </w:pPr>
          </w:p>
        </w:tc>
        <w:tc>
          <w:tcPr>
            <w:tcW w:w="529" w:type="pct"/>
            <w:gridSpan w:val="2"/>
            <w:vMerge/>
            <w:tcBorders>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331" w:type="pct"/>
            <w:vMerge/>
            <w:tcBorders>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532" w:type="pct"/>
            <w:gridSpan w:val="2"/>
            <w:vMerge/>
            <w:tcBorders>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jc w:val="center"/>
            </w:pPr>
          </w:p>
        </w:tc>
        <w:tc>
          <w:tcPr>
            <w:tcW w:w="568" w:type="pct"/>
            <w:tcBorders>
              <w:top w:val="single" w:sz="4" w:space="0" w:color="auto"/>
              <w:left w:val="single" w:sz="4" w:space="0" w:color="auto"/>
              <w:bottom w:val="single" w:sz="4" w:space="0" w:color="auto"/>
              <w:right w:val="single" w:sz="4" w:space="0" w:color="auto"/>
            </w:tcBorders>
          </w:tcPr>
          <w:p w:rsidR="002E46AF" w:rsidRPr="0016293C" w:rsidRDefault="002E46AF" w:rsidP="00AB6103">
            <w:pPr>
              <w:pStyle w:val="ConsPlusNormal"/>
              <w:jc w:val="both"/>
              <w:rPr>
                <w:sz w:val="24"/>
                <w:szCs w:val="24"/>
              </w:rPr>
            </w:pPr>
            <w:r w:rsidRPr="0016293C">
              <w:rPr>
                <w:sz w:val="24"/>
                <w:szCs w:val="24"/>
              </w:rPr>
              <w:t>прочие источники (средства предприятий, собственные средства населении)</w:t>
            </w:r>
          </w:p>
        </w:tc>
        <w:tc>
          <w:tcPr>
            <w:tcW w:w="361"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pStyle w:val="ConsPlusNormal"/>
              <w:jc w:val="center"/>
              <w:rPr>
                <w:sz w:val="24"/>
                <w:szCs w:val="24"/>
              </w:rPr>
            </w:pPr>
            <w:r w:rsidRPr="0016293C">
              <w:rPr>
                <w:sz w:val="24"/>
                <w:szCs w:val="24"/>
              </w:rPr>
              <w:t>-</w:t>
            </w:r>
          </w:p>
        </w:tc>
        <w:tc>
          <w:tcPr>
            <w:tcW w:w="399"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pStyle w:val="ConsPlusNormal"/>
              <w:jc w:val="center"/>
              <w:rPr>
                <w:sz w:val="24"/>
                <w:szCs w:val="24"/>
              </w:rPr>
            </w:pPr>
            <w:r w:rsidRPr="0016293C">
              <w:rPr>
                <w:sz w:val="24"/>
                <w:szCs w:val="24"/>
              </w:rPr>
              <w:t>-</w:t>
            </w:r>
          </w:p>
        </w:tc>
        <w:tc>
          <w:tcPr>
            <w:tcW w:w="33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pStyle w:val="ConsPlusNormal"/>
              <w:jc w:val="center"/>
              <w:rPr>
                <w:sz w:val="24"/>
                <w:szCs w:val="24"/>
              </w:rPr>
            </w:pPr>
            <w:r w:rsidRPr="0016293C">
              <w:rPr>
                <w:sz w:val="24"/>
                <w:szCs w:val="24"/>
              </w:rPr>
              <w:t>-</w:t>
            </w:r>
          </w:p>
        </w:tc>
        <w:tc>
          <w:tcPr>
            <w:tcW w:w="68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pStyle w:val="ConsPlusNormal"/>
              <w:jc w:val="center"/>
              <w:rPr>
                <w:sz w:val="24"/>
                <w:szCs w:val="24"/>
              </w:rPr>
            </w:pPr>
            <w:r w:rsidRPr="0016293C">
              <w:rPr>
                <w:sz w:val="24"/>
                <w:szCs w:val="24"/>
              </w:rPr>
              <w:t>-</w:t>
            </w:r>
          </w:p>
        </w:tc>
      </w:tr>
      <w:tr w:rsidR="002E46AF" w:rsidRPr="0016293C" w:rsidTr="00AB6103">
        <w:trPr>
          <w:trHeight w:val="900"/>
          <w:tblCellSpacing w:w="5" w:type="nil"/>
        </w:trPr>
        <w:tc>
          <w:tcPr>
            <w:tcW w:w="269" w:type="pct"/>
            <w:gridSpan w:val="2"/>
            <w:vMerge w:val="restart"/>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rPr>
                <w:b/>
              </w:rPr>
            </w:pPr>
            <w:r w:rsidRPr="0016293C">
              <w:rPr>
                <w:b/>
              </w:rPr>
              <w:t>2.</w:t>
            </w:r>
          </w:p>
          <w:p w:rsidR="002E46AF" w:rsidRPr="0016293C" w:rsidRDefault="002E46AF" w:rsidP="00AB6103">
            <w:pPr>
              <w:widowControl w:val="0"/>
              <w:autoSpaceDE w:val="0"/>
              <w:autoSpaceDN w:val="0"/>
              <w:adjustRightInd w:val="0"/>
              <w:rPr>
                <w:b/>
              </w:rPr>
            </w:pPr>
          </w:p>
          <w:p w:rsidR="002E46AF" w:rsidRPr="0016293C" w:rsidRDefault="002E46AF" w:rsidP="00AB6103">
            <w:pPr>
              <w:widowControl w:val="0"/>
              <w:autoSpaceDE w:val="0"/>
              <w:autoSpaceDN w:val="0"/>
              <w:adjustRightInd w:val="0"/>
              <w:rPr>
                <w:b/>
              </w:rPr>
            </w:pPr>
          </w:p>
          <w:p w:rsidR="002E46AF" w:rsidRPr="0016293C" w:rsidRDefault="002E46AF" w:rsidP="00AB6103">
            <w:pPr>
              <w:widowControl w:val="0"/>
              <w:autoSpaceDE w:val="0"/>
              <w:autoSpaceDN w:val="0"/>
              <w:adjustRightInd w:val="0"/>
              <w:rPr>
                <w:b/>
              </w:rPr>
            </w:pPr>
          </w:p>
          <w:p w:rsidR="002E46AF" w:rsidRPr="0016293C" w:rsidRDefault="002E46AF" w:rsidP="00AB6103">
            <w:pPr>
              <w:widowControl w:val="0"/>
              <w:autoSpaceDE w:val="0"/>
              <w:autoSpaceDN w:val="0"/>
              <w:adjustRightInd w:val="0"/>
              <w:rPr>
                <w:b/>
              </w:rPr>
            </w:pPr>
          </w:p>
          <w:p w:rsidR="002E46AF" w:rsidRPr="0016293C" w:rsidRDefault="002E46AF" w:rsidP="00AB6103">
            <w:pPr>
              <w:widowControl w:val="0"/>
              <w:autoSpaceDE w:val="0"/>
              <w:autoSpaceDN w:val="0"/>
              <w:adjustRightInd w:val="0"/>
              <w:rPr>
                <w:b/>
              </w:rPr>
            </w:pPr>
          </w:p>
          <w:p w:rsidR="002E46AF" w:rsidRPr="0016293C" w:rsidRDefault="002E46AF" w:rsidP="00AB6103">
            <w:pPr>
              <w:widowControl w:val="0"/>
              <w:autoSpaceDE w:val="0"/>
              <w:autoSpaceDN w:val="0"/>
              <w:adjustRightInd w:val="0"/>
              <w:rPr>
                <w:b/>
              </w:rPr>
            </w:pPr>
          </w:p>
          <w:p w:rsidR="002E46AF" w:rsidRPr="0016293C" w:rsidRDefault="002E46AF" w:rsidP="00AB6103">
            <w:pPr>
              <w:widowControl w:val="0"/>
              <w:autoSpaceDE w:val="0"/>
              <w:autoSpaceDN w:val="0"/>
              <w:adjustRightInd w:val="0"/>
              <w:rPr>
                <w:b/>
              </w:rPr>
            </w:pPr>
          </w:p>
          <w:p w:rsidR="002E46AF" w:rsidRPr="0016293C" w:rsidRDefault="002E46AF" w:rsidP="00AB6103">
            <w:pPr>
              <w:widowControl w:val="0"/>
              <w:autoSpaceDE w:val="0"/>
              <w:autoSpaceDN w:val="0"/>
              <w:adjustRightInd w:val="0"/>
              <w:rPr>
                <w:b/>
              </w:rPr>
            </w:pPr>
          </w:p>
          <w:p w:rsidR="002E46AF" w:rsidRPr="0016293C" w:rsidRDefault="002E46AF" w:rsidP="00AB6103">
            <w:pPr>
              <w:widowControl w:val="0"/>
              <w:autoSpaceDE w:val="0"/>
              <w:autoSpaceDN w:val="0"/>
              <w:adjustRightInd w:val="0"/>
              <w:rPr>
                <w:b/>
              </w:rPr>
            </w:pPr>
          </w:p>
          <w:p w:rsidR="002E46AF" w:rsidRPr="0016293C" w:rsidRDefault="002E46AF" w:rsidP="00AB6103">
            <w:pPr>
              <w:widowControl w:val="0"/>
              <w:autoSpaceDE w:val="0"/>
              <w:autoSpaceDN w:val="0"/>
              <w:adjustRightInd w:val="0"/>
              <w:rPr>
                <w:b/>
              </w:rPr>
            </w:pPr>
          </w:p>
          <w:p w:rsidR="002E46AF" w:rsidRPr="0016293C" w:rsidRDefault="002E46AF" w:rsidP="00AB6103">
            <w:pPr>
              <w:widowControl w:val="0"/>
              <w:autoSpaceDE w:val="0"/>
              <w:autoSpaceDN w:val="0"/>
              <w:adjustRightInd w:val="0"/>
              <w:rPr>
                <w:b/>
              </w:rPr>
            </w:pPr>
          </w:p>
        </w:tc>
        <w:tc>
          <w:tcPr>
            <w:tcW w:w="996" w:type="pct"/>
            <w:gridSpan w:val="2"/>
            <w:vMerge w:val="restart"/>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rPr>
                <w:b/>
                <w:bCs/>
                <w:color w:val="000000"/>
              </w:rPr>
            </w:pPr>
            <w:r w:rsidRPr="0016293C">
              <w:rPr>
                <w:b/>
              </w:rPr>
              <w:t xml:space="preserve"> Основное мероприятие</w:t>
            </w:r>
            <w:r w:rsidRPr="0016293C">
              <w:t xml:space="preserve">  </w:t>
            </w:r>
            <w:r w:rsidRPr="0016293C">
              <w:rPr>
                <w:b/>
              </w:rPr>
              <w:t>2.</w:t>
            </w:r>
            <w:r w:rsidRPr="0016293C">
              <w:t xml:space="preserve"> «Экологическое образование и просвещение</w:t>
            </w:r>
            <w:r w:rsidRPr="0016293C">
              <w:rPr>
                <w:b/>
                <w:bCs/>
                <w:color w:val="000000"/>
              </w:rPr>
              <w:t>»</w:t>
            </w:r>
          </w:p>
          <w:p w:rsidR="002E46AF" w:rsidRPr="0016293C" w:rsidRDefault="002E46AF" w:rsidP="00AB6103">
            <w:pPr>
              <w:widowControl w:val="0"/>
              <w:autoSpaceDE w:val="0"/>
              <w:autoSpaceDN w:val="0"/>
              <w:adjustRightInd w:val="0"/>
              <w:rPr>
                <w:bCs/>
                <w:color w:val="000000"/>
              </w:rPr>
            </w:pPr>
          </w:p>
          <w:p w:rsidR="002E46AF" w:rsidRPr="0016293C" w:rsidRDefault="002E46AF" w:rsidP="00AB6103">
            <w:pPr>
              <w:widowControl w:val="0"/>
              <w:autoSpaceDE w:val="0"/>
              <w:autoSpaceDN w:val="0"/>
              <w:adjustRightInd w:val="0"/>
              <w:rPr>
                <w:bCs/>
                <w:color w:val="000000"/>
              </w:rPr>
            </w:pPr>
          </w:p>
          <w:p w:rsidR="002E46AF" w:rsidRPr="0016293C" w:rsidRDefault="002E46AF" w:rsidP="00AB6103">
            <w:pPr>
              <w:widowControl w:val="0"/>
              <w:autoSpaceDE w:val="0"/>
              <w:autoSpaceDN w:val="0"/>
              <w:adjustRightInd w:val="0"/>
              <w:rPr>
                <w:bCs/>
                <w:color w:val="000000"/>
              </w:rPr>
            </w:pPr>
          </w:p>
          <w:p w:rsidR="002E46AF" w:rsidRPr="0016293C" w:rsidRDefault="002E46AF" w:rsidP="00AB6103">
            <w:pPr>
              <w:widowControl w:val="0"/>
              <w:autoSpaceDE w:val="0"/>
              <w:autoSpaceDN w:val="0"/>
              <w:adjustRightInd w:val="0"/>
              <w:rPr>
                <w:bCs/>
                <w:color w:val="000000"/>
              </w:rPr>
            </w:pPr>
          </w:p>
          <w:p w:rsidR="002E46AF" w:rsidRPr="0016293C" w:rsidRDefault="002E46AF" w:rsidP="00AB6103">
            <w:pPr>
              <w:widowControl w:val="0"/>
              <w:autoSpaceDE w:val="0"/>
              <w:autoSpaceDN w:val="0"/>
              <w:adjustRightInd w:val="0"/>
              <w:rPr>
                <w:bCs/>
                <w:color w:val="000000"/>
              </w:rPr>
            </w:pPr>
          </w:p>
          <w:p w:rsidR="002E46AF" w:rsidRPr="0016293C" w:rsidRDefault="002E46AF" w:rsidP="00AB6103">
            <w:pPr>
              <w:widowControl w:val="0"/>
              <w:autoSpaceDE w:val="0"/>
              <w:autoSpaceDN w:val="0"/>
              <w:adjustRightInd w:val="0"/>
              <w:rPr>
                <w:bCs/>
                <w:color w:val="000000"/>
              </w:rPr>
            </w:pPr>
          </w:p>
          <w:p w:rsidR="002E46AF" w:rsidRPr="0016293C" w:rsidRDefault="002E46AF" w:rsidP="00AB6103">
            <w:pPr>
              <w:widowControl w:val="0"/>
              <w:autoSpaceDE w:val="0"/>
              <w:autoSpaceDN w:val="0"/>
              <w:adjustRightInd w:val="0"/>
              <w:rPr>
                <w:bCs/>
                <w:color w:val="000000"/>
              </w:rPr>
            </w:pPr>
          </w:p>
          <w:p w:rsidR="002E46AF" w:rsidRPr="0016293C" w:rsidRDefault="002E46AF" w:rsidP="00AB6103">
            <w:pPr>
              <w:widowControl w:val="0"/>
              <w:autoSpaceDE w:val="0"/>
              <w:autoSpaceDN w:val="0"/>
              <w:adjustRightInd w:val="0"/>
              <w:rPr>
                <w:bCs/>
                <w:color w:val="000000"/>
              </w:rPr>
            </w:pPr>
          </w:p>
          <w:p w:rsidR="002E46AF" w:rsidRPr="0016293C" w:rsidRDefault="002E46AF" w:rsidP="00AB6103">
            <w:pPr>
              <w:widowControl w:val="0"/>
              <w:autoSpaceDE w:val="0"/>
              <w:autoSpaceDN w:val="0"/>
              <w:adjustRightInd w:val="0"/>
              <w:rPr>
                <w:bCs/>
                <w:color w:val="000000"/>
              </w:rPr>
            </w:pPr>
          </w:p>
          <w:p w:rsidR="002E46AF" w:rsidRPr="0016293C" w:rsidRDefault="002E46AF" w:rsidP="00AB6103">
            <w:pPr>
              <w:widowControl w:val="0"/>
              <w:autoSpaceDE w:val="0"/>
              <w:autoSpaceDN w:val="0"/>
              <w:adjustRightInd w:val="0"/>
              <w:rPr>
                <w:bCs/>
                <w:color w:val="000000"/>
              </w:rPr>
            </w:pPr>
          </w:p>
          <w:p w:rsidR="002E46AF" w:rsidRPr="0016293C" w:rsidRDefault="002E46AF" w:rsidP="00AB6103">
            <w:pPr>
              <w:widowControl w:val="0"/>
              <w:autoSpaceDE w:val="0"/>
              <w:autoSpaceDN w:val="0"/>
              <w:adjustRightInd w:val="0"/>
              <w:rPr>
                <w:bCs/>
                <w:color w:val="000000"/>
              </w:rPr>
            </w:pPr>
          </w:p>
          <w:p w:rsidR="002E46AF" w:rsidRPr="0016293C" w:rsidRDefault="002E46AF" w:rsidP="00AB6103">
            <w:pPr>
              <w:widowControl w:val="0"/>
              <w:autoSpaceDE w:val="0"/>
              <w:autoSpaceDN w:val="0"/>
              <w:adjustRightInd w:val="0"/>
              <w:rPr>
                <w:bCs/>
                <w:color w:val="000000"/>
              </w:rPr>
            </w:pPr>
          </w:p>
          <w:p w:rsidR="002E46AF" w:rsidRPr="0016293C" w:rsidRDefault="002E46AF" w:rsidP="00AB6103">
            <w:pPr>
              <w:widowControl w:val="0"/>
              <w:autoSpaceDE w:val="0"/>
              <w:autoSpaceDN w:val="0"/>
              <w:adjustRightInd w:val="0"/>
              <w:rPr>
                <w:bCs/>
                <w:color w:val="000000"/>
              </w:rPr>
            </w:pPr>
          </w:p>
          <w:p w:rsidR="002E46AF" w:rsidRPr="0016293C" w:rsidRDefault="002E46AF" w:rsidP="00AB6103">
            <w:pPr>
              <w:widowControl w:val="0"/>
              <w:autoSpaceDE w:val="0"/>
              <w:autoSpaceDN w:val="0"/>
              <w:adjustRightInd w:val="0"/>
            </w:pPr>
            <w:r w:rsidRPr="0016293C">
              <w:rPr>
                <w:bCs/>
                <w:color w:val="000000"/>
              </w:rPr>
              <w:t xml:space="preserve"> </w:t>
            </w:r>
          </w:p>
        </w:tc>
        <w:tc>
          <w:tcPr>
            <w:tcW w:w="529"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pPr>
            <w:r w:rsidRPr="0016293C">
              <w:t>Прочие расходы</w:t>
            </w:r>
          </w:p>
        </w:tc>
        <w:tc>
          <w:tcPr>
            <w:tcW w:w="331" w:type="pct"/>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pPr>
            <w:r w:rsidRPr="0016293C">
              <w:t>2019-2021 г.г.</w:t>
            </w:r>
          </w:p>
        </w:tc>
        <w:tc>
          <w:tcPr>
            <w:tcW w:w="53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jc w:val="center"/>
            </w:pPr>
            <w:r w:rsidRPr="0016293C">
              <w:t>Сектор ЖКХ и благоустройства администрации  Шатковского муниципального района; Отдел образования администрации Шатковского муниципального района ( по согласованию)</w:t>
            </w:r>
          </w:p>
        </w:tc>
        <w:tc>
          <w:tcPr>
            <w:tcW w:w="568" w:type="pct"/>
            <w:tcBorders>
              <w:top w:val="single" w:sz="4" w:space="0" w:color="auto"/>
              <w:left w:val="single" w:sz="4" w:space="0" w:color="auto"/>
              <w:bottom w:val="single" w:sz="4" w:space="0" w:color="auto"/>
              <w:right w:val="single" w:sz="4" w:space="0" w:color="auto"/>
            </w:tcBorders>
          </w:tcPr>
          <w:p w:rsidR="002E46AF" w:rsidRPr="0016293C" w:rsidRDefault="002E46AF" w:rsidP="00AB6103">
            <w:pPr>
              <w:adjustRightInd w:val="0"/>
            </w:pPr>
            <w:r w:rsidRPr="0016293C">
              <w:t>Всего</w:t>
            </w:r>
          </w:p>
        </w:tc>
        <w:tc>
          <w:tcPr>
            <w:tcW w:w="361"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jc w:val="center"/>
            </w:pPr>
            <w:r w:rsidRPr="0016293C">
              <w:t>-</w:t>
            </w:r>
          </w:p>
        </w:tc>
        <w:tc>
          <w:tcPr>
            <w:tcW w:w="399"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pStyle w:val="ConsPlusNormal"/>
              <w:jc w:val="center"/>
              <w:rPr>
                <w:sz w:val="24"/>
                <w:szCs w:val="24"/>
              </w:rPr>
            </w:pPr>
            <w:r w:rsidRPr="0016293C">
              <w:rPr>
                <w:sz w:val="24"/>
                <w:szCs w:val="24"/>
              </w:rPr>
              <w:t>-</w:t>
            </w:r>
          </w:p>
        </w:tc>
        <w:tc>
          <w:tcPr>
            <w:tcW w:w="33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jc w:val="center"/>
            </w:pPr>
            <w:r w:rsidRPr="0016293C">
              <w:t>-</w:t>
            </w:r>
          </w:p>
        </w:tc>
        <w:tc>
          <w:tcPr>
            <w:tcW w:w="68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jc w:val="center"/>
            </w:pPr>
            <w:r w:rsidRPr="0016293C">
              <w:t>-</w:t>
            </w:r>
          </w:p>
        </w:tc>
      </w:tr>
      <w:tr w:rsidR="002E46AF" w:rsidRPr="0016293C" w:rsidTr="00AB6103">
        <w:trPr>
          <w:trHeight w:val="900"/>
          <w:tblCellSpacing w:w="5" w:type="nil"/>
        </w:trPr>
        <w:tc>
          <w:tcPr>
            <w:tcW w:w="269" w:type="pct"/>
            <w:gridSpan w:val="2"/>
            <w:vMerge/>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rPr>
                <w:b/>
              </w:rPr>
            </w:pPr>
          </w:p>
        </w:tc>
        <w:tc>
          <w:tcPr>
            <w:tcW w:w="996" w:type="pct"/>
            <w:gridSpan w:val="2"/>
            <w:vMerge/>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rPr>
                <w:b/>
              </w:rPr>
            </w:pPr>
          </w:p>
        </w:tc>
        <w:tc>
          <w:tcPr>
            <w:tcW w:w="529"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331" w:type="pct"/>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53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568" w:type="pct"/>
            <w:tcBorders>
              <w:top w:val="single" w:sz="4" w:space="0" w:color="auto"/>
              <w:left w:val="single" w:sz="4" w:space="0" w:color="auto"/>
              <w:bottom w:val="single" w:sz="4" w:space="0" w:color="auto"/>
              <w:right w:val="single" w:sz="4" w:space="0" w:color="auto"/>
            </w:tcBorders>
          </w:tcPr>
          <w:p w:rsidR="002E46AF" w:rsidRPr="0016293C" w:rsidRDefault="002E46AF" w:rsidP="00AB6103">
            <w:pPr>
              <w:adjustRightInd w:val="0"/>
            </w:pPr>
            <w:r w:rsidRPr="0016293C">
              <w:t>местный бюджет</w:t>
            </w:r>
          </w:p>
        </w:tc>
        <w:tc>
          <w:tcPr>
            <w:tcW w:w="361"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jc w:val="center"/>
            </w:pPr>
            <w:r w:rsidRPr="0016293C">
              <w:t>-</w:t>
            </w:r>
          </w:p>
        </w:tc>
        <w:tc>
          <w:tcPr>
            <w:tcW w:w="399"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pStyle w:val="ConsPlusNormal"/>
              <w:jc w:val="center"/>
              <w:rPr>
                <w:sz w:val="24"/>
                <w:szCs w:val="24"/>
              </w:rPr>
            </w:pPr>
            <w:r w:rsidRPr="0016293C">
              <w:rPr>
                <w:sz w:val="24"/>
                <w:szCs w:val="24"/>
              </w:rPr>
              <w:t>-</w:t>
            </w:r>
          </w:p>
        </w:tc>
        <w:tc>
          <w:tcPr>
            <w:tcW w:w="33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jc w:val="center"/>
            </w:pPr>
            <w:r w:rsidRPr="0016293C">
              <w:t>-</w:t>
            </w:r>
          </w:p>
        </w:tc>
        <w:tc>
          <w:tcPr>
            <w:tcW w:w="68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jc w:val="center"/>
            </w:pPr>
            <w:r w:rsidRPr="0016293C">
              <w:t>-</w:t>
            </w:r>
          </w:p>
        </w:tc>
      </w:tr>
      <w:tr w:rsidR="002E46AF" w:rsidRPr="0016293C" w:rsidTr="00AB6103">
        <w:trPr>
          <w:trHeight w:val="900"/>
          <w:tblCellSpacing w:w="5" w:type="nil"/>
        </w:trPr>
        <w:tc>
          <w:tcPr>
            <w:tcW w:w="269" w:type="pct"/>
            <w:gridSpan w:val="2"/>
            <w:vMerge/>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996" w:type="pct"/>
            <w:gridSpan w:val="2"/>
            <w:vMerge/>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529"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331" w:type="pct"/>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53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568" w:type="pct"/>
            <w:tcBorders>
              <w:top w:val="single" w:sz="4" w:space="0" w:color="auto"/>
              <w:left w:val="single" w:sz="4" w:space="0" w:color="auto"/>
              <w:bottom w:val="single" w:sz="4" w:space="0" w:color="auto"/>
              <w:right w:val="single" w:sz="4" w:space="0" w:color="auto"/>
            </w:tcBorders>
          </w:tcPr>
          <w:p w:rsidR="002E46AF" w:rsidRPr="0016293C" w:rsidRDefault="002E46AF" w:rsidP="00AB6103">
            <w:pPr>
              <w:adjustRightInd w:val="0"/>
            </w:pPr>
            <w:r w:rsidRPr="0016293C">
              <w:t>областной бюджет</w:t>
            </w:r>
          </w:p>
        </w:tc>
        <w:tc>
          <w:tcPr>
            <w:tcW w:w="361"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adjustRightInd w:val="0"/>
              <w:jc w:val="center"/>
            </w:pPr>
            <w:r w:rsidRPr="0016293C">
              <w:t>-</w:t>
            </w:r>
          </w:p>
        </w:tc>
        <w:tc>
          <w:tcPr>
            <w:tcW w:w="399"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pStyle w:val="ConsPlusNormal"/>
              <w:jc w:val="center"/>
              <w:rPr>
                <w:sz w:val="24"/>
                <w:szCs w:val="24"/>
              </w:rPr>
            </w:pPr>
            <w:r w:rsidRPr="0016293C">
              <w:rPr>
                <w:sz w:val="24"/>
                <w:szCs w:val="24"/>
              </w:rPr>
              <w:t>-</w:t>
            </w:r>
          </w:p>
        </w:tc>
        <w:tc>
          <w:tcPr>
            <w:tcW w:w="33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adjustRightInd w:val="0"/>
              <w:jc w:val="center"/>
            </w:pPr>
            <w:r w:rsidRPr="0016293C">
              <w:t>-</w:t>
            </w:r>
          </w:p>
        </w:tc>
        <w:tc>
          <w:tcPr>
            <w:tcW w:w="68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jc w:val="center"/>
            </w:pPr>
            <w:r w:rsidRPr="0016293C">
              <w:t>-</w:t>
            </w:r>
          </w:p>
        </w:tc>
      </w:tr>
      <w:tr w:rsidR="002E46AF" w:rsidRPr="0016293C" w:rsidTr="00AB6103">
        <w:trPr>
          <w:trHeight w:val="900"/>
          <w:tblCellSpacing w:w="5" w:type="nil"/>
        </w:trPr>
        <w:tc>
          <w:tcPr>
            <w:tcW w:w="269" w:type="pct"/>
            <w:gridSpan w:val="2"/>
            <w:vMerge/>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996" w:type="pct"/>
            <w:gridSpan w:val="2"/>
            <w:vMerge/>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529"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331" w:type="pct"/>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53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568" w:type="pct"/>
            <w:tcBorders>
              <w:top w:val="single" w:sz="4" w:space="0" w:color="auto"/>
              <w:left w:val="single" w:sz="4" w:space="0" w:color="auto"/>
              <w:bottom w:val="single" w:sz="4" w:space="0" w:color="auto"/>
              <w:right w:val="single" w:sz="4" w:space="0" w:color="auto"/>
            </w:tcBorders>
          </w:tcPr>
          <w:p w:rsidR="002E46AF" w:rsidRPr="0016293C" w:rsidRDefault="002E46AF" w:rsidP="00AB6103">
            <w:pPr>
              <w:adjustRightInd w:val="0"/>
            </w:pPr>
            <w:r w:rsidRPr="0016293C">
              <w:t>федеральный бюджет</w:t>
            </w:r>
          </w:p>
        </w:tc>
        <w:tc>
          <w:tcPr>
            <w:tcW w:w="361"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adjustRightInd w:val="0"/>
              <w:jc w:val="center"/>
            </w:pPr>
            <w:r w:rsidRPr="0016293C">
              <w:t>-</w:t>
            </w:r>
          </w:p>
        </w:tc>
        <w:tc>
          <w:tcPr>
            <w:tcW w:w="399"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pStyle w:val="ConsPlusNormal"/>
              <w:jc w:val="center"/>
              <w:rPr>
                <w:sz w:val="24"/>
                <w:szCs w:val="24"/>
              </w:rPr>
            </w:pPr>
            <w:r w:rsidRPr="0016293C">
              <w:rPr>
                <w:sz w:val="24"/>
                <w:szCs w:val="24"/>
              </w:rPr>
              <w:t>-</w:t>
            </w:r>
          </w:p>
        </w:tc>
        <w:tc>
          <w:tcPr>
            <w:tcW w:w="33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adjustRightInd w:val="0"/>
              <w:jc w:val="center"/>
            </w:pPr>
            <w:r w:rsidRPr="0016293C">
              <w:t>-</w:t>
            </w:r>
          </w:p>
        </w:tc>
        <w:tc>
          <w:tcPr>
            <w:tcW w:w="68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jc w:val="center"/>
            </w:pPr>
            <w:r w:rsidRPr="0016293C">
              <w:t>-</w:t>
            </w:r>
          </w:p>
        </w:tc>
      </w:tr>
      <w:tr w:rsidR="002E46AF" w:rsidRPr="0016293C" w:rsidTr="00AB6103">
        <w:trPr>
          <w:trHeight w:val="900"/>
          <w:tblCellSpacing w:w="5" w:type="nil"/>
        </w:trPr>
        <w:tc>
          <w:tcPr>
            <w:tcW w:w="269" w:type="pct"/>
            <w:gridSpan w:val="2"/>
            <w:vMerge/>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996" w:type="pct"/>
            <w:gridSpan w:val="2"/>
            <w:vMerge/>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529"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331" w:type="pct"/>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53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568" w:type="pct"/>
            <w:tcBorders>
              <w:top w:val="single" w:sz="4" w:space="0" w:color="auto"/>
              <w:left w:val="single" w:sz="4" w:space="0" w:color="auto"/>
              <w:bottom w:val="single" w:sz="4" w:space="0" w:color="auto"/>
              <w:right w:val="single" w:sz="4" w:space="0" w:color="auto"/>
            </w:tcBorders>
          </w:tcPr>
          <w:p w:rsidR="002E46AF" w:rsidRPr="0016293C" w:rsidRDefault="002E46AF" w:rsidP="00AB6103">
            <w:pPr>
              <w:adjustRightInd w:val="0"/>
            </w:pPr>
            <w:r w:rsidRPr="0016293C">
              <w:t>прочие источники (средства предприятий, собственные средства населения)</w:t>
            </w:r>
          </w:p>
        </w:tc>
        <w:tc>
          <w:tcPr>
            <w:tcW w:w="361"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jc w:val="center"/>
            </w:pPr>
            <w:r w:rsidRPr="0016293C">
              <w:t>-</w:t>
            </w:r>
          </w:p>
        </w:tc>
        <w:tc>
          <w:tcPr>
            <w:tcW w:w="399"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pStyle w:val="ConsPlusNormal"/>
              <w:jc w:val="both"/>
              <w:rPr>
                <w:sz w:val="24"/>
                <w:szCs w:val="24"/>
              </w:rPr>
            </w:pPr>
            <w:r w:rsidRPr="0016293C">
              <w:rPr>
                <w:sz w:val="24"/>
                <w:szCs w:val="24"/>
              </w:rPr>
              <w:t>-</w:t>
            </w:r>
          </w:p>
        </w:tc>
        <w:tc>
          <w:tcPr>
            <w:tcW w:w="33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jc w:val="center"/>
            </w:pPr>
            <w:r w:rsidRPr="0016293C">
              <w:t>-</w:t>
            </w:r>
          </w:p>
        </w:tc>
        <w:tc>
          <w:tcPr>
            <w:tcW w:w="68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r w:rsidRPr="0016293C">
              <w:t>-</w:t>
            </w:r>
          </w:p>
        </w:tc>
      </w:tr>
      <w:tr w:rsidR="002E46AF" w:rsidRPr="0016293C" w:rsidTr="00AB6103">
        <w:trPr>
          <w:trHeight w:val="921"/>
          <w:tblCellSpacing w:w="5" w:type="nil"/>
        </w:trPr>
        <w:tc>
          <w:tcPr>
            <w:tcW w:w="269" w:type="pct"/>
            <w:gridSpan w:val="2"/>
            <w:vMerge w:val="restart"/>
            <w:tcBorders>
              <w:top w:val="single" w:sz="4" w:space="0" w:color="auto"/>
              <w:left w:val="single" w:sz="4" w:space="0" w:color="auto"/>
              <w:right w:val="single" w:sz="4" w:space="0" w:color="auto"/>
            </w:tcBorders>
          </w:tcPr>
          <w:p w:rsidR="002E46AF" w:rsidRPr="0016293C" w:rsidRDefault="002E46AF" w:rsidP="00AB6103">
            <w:pPr>
              <w:widowControl w:val="0"/>
              <w:autoSpaceDE w:val="0"/>
              <w:autoSpaceDN w:val="0"/>
              <w:adjustRightInd w:val="0"/>
              <w:rPr>
                <w:b/>
              </w:rPr>
            </w:pPr>
            <w:r w:rsidRPr="0016293C">
              <w:rPr>
                <w:b/>
              </w:rPr>
              <w:t>2.1</w:t>
            </w:r>
          </w:p>
        </w:tc>
        <w:tc>
          <w:tcPr>
            <w:tcW w:w="996" w:type="pct"/>
            <w:gridSpan w:val="2"/>
            <w:vMerge w:val="restart"/>
            <w:tcBorders>
              <w:top w:val="single" w:sz="4" w:space="0" w:color="auto"/>
              <w:left w:val="single" w:sz="4" w:space="0" w:color="auto"/>
              <w:right w:val="single" w:sz="4" w:space="0" w:color="auto"/>
            </w:tcBorders>
          </w:tcPr>
          <w:p w:rsidR="002E46AF" w:rsidRPr="0016293C" w:rsidRDefault="002E46AF" w:rsidP="00AB6103">
            <w:pPr>
              <w:widowControl w:val="0"/>
              <w:autoSpaceDE w:val="0"/>
              <w:autoSpaceDN w:val="0"/>
              <w:adjustRightInd w:val="0"/>
              <w:jc w:val="center"/>
            </w:pPr>
            <w:r w:rsidRPr="0016293C">
              <w:rPr>
                <w:b/>
              </w:rPr>
              <w:t>Мероприятие 2.1</w:t>
            </w:r>
            <w:r w:rsidRPr="0016293C">
              <w:t>.</w:t>
            </w:r>
          </w:p>
          <w:p w:rsidR="002E46AF" w:rsidRPr="0016293C" w:rsidRDefault="002E46AF" w:rsidP="00AB6103">
            <w:pPr>
              <w:widowControl w:val="0"/>
              <w:autoSpaceDE w:val="0"/>
              <w:autoSpaceDN w:val="0"/>
              <w:adjustRightInd w:val="0"/>
              <w:jc w:val="center"/>
            </w:pPr>
            <w:r w:rsidRPr="0016293C">
              <w:t>Организация и участие в мероприятиях экологических объединений в образовательных учреждениях района</w:t>
            </w:r>
          </w:p>
        </w:tc>
        <w:tc>
          <w:tcPr>
            <w:tcW w:w="529"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pPr>
            <w:r w:rsidRPr="0016293C">
              <w:t>Прочие расходы</w:t>
            </w:r>
          </w:p>
        </w:tc>
        <w:tc>
          <w:tcPr>
            <w:tcW w:w="331" w:type="pct"/>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pPr>
            <w:r w:rsidRPr="0016293C">
              <w:t>2019-2021 г.г.</w:t>
            </w:r>
          </w:p>
        </w:tc>
        <w:tc>
          <w:tcPr>
            <w:tcW w:w="53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jc w:val="center"/>
            </w:pPr>
            <w:r w:rsidRPr="0016293C">
              <w:t>Сектор ЖКХ и благоустройства администрации  Шатковского муниципального района Отдел образования администрации</w:t>
            </w:r>
            <w:r>
              <w:t xml:space="preserve"> </w:t>
            </w:r>
            <w:r w:rsidRPr="0016293C">
              <w:t>Шатковского муниципального района( по согласованию)</w:t>
            </w:r>
          </w:p>
        </w:tc>
        <w:tc>
          <w:tcPr>
            <w:tcW w:w="568" w:type="pct"/>
            <w:tcBorders>
              <w:top w:val="single" w:sz="4" w:space="0" w:color="auto"/>
              <w:left w:val="single" w:sz="4" w:space="0" w:color="auto"/>
              <w:bottom w:val="single" w:sz="4" w:space="0" w:color="auto"/>
              <w:right w:val="single" w:sz="4" w:space="0" w:color="auto"/>
            </w:tcBorders>
          </w:tcPr>
          <w:p w:rsidR="002E46AF" w:rsidRPr="0016293C" w:rsidRDefault="002E46AF" w:rsidP="00AB6103">
            <w:pPr>
              <w:adjustRightInd w:val="0"/>
            </w:pPr>
            <w:r w:rsidRPr="0016293C">
              <w:t>Всего</w:t>
            </w:r>
          </w:p>
          <w:p w:rsidR="002E46AF" w:rsidRPr="0016293C" w:rsidRDefault="002E46AF" w:rsidP="00AB6103">
            <w:pPr>
              <w:adjustRightInd w:val="0"/>
            </w:pPr>
          </w:p>
          <w:p w:rsidR="002E46AF" w:rsidRPr="0016293C" w:rsidRDefault="002E46AF" w:rsidP="00AB6103">
            <w:pPr>
              <w:adjustRightInd w:val="0"/>
            </w:pPr>
          </w:p>
          <w:p w:rsidR="002E46AF" w:rsidRPr="0016293C" w:rsidRDefault="002E46AF" w:rsidP="00AB6103">
            <w:pPr>
              <w:adjustRightInd w:val="0"/>
            </w:pPr>
          </w:p>
        </w:tc>
        <w:tc>
          <w:tcPr>
            <w:tcW w:w="361"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jc w:val="center"/>
            </w:pPr>
            <w:r w:rsidRPr="0016293C">
              <w:t>-</w:t>
            </w:r>
          </w:p>
        </w:tc>
        <w:tc>
          <w:tcPr>
            <w:tcW w:w="399"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pStyle w:val="ConsPlusNormal"/>
              <w:jc w:val="center"/>
              <w:rPr>
                <w:sz w:val="24"/>
                <w:szCs w:val="24"/>
              </w:rPr>
            </w:pPr>
            <w:r w:rsidRPr="0016293C">
              <w:rPr>
                <w:sz w:val="24"/>
                <w:szCs w:val="24"/>
              </w:rPr>
              <w:t>-</w:t>
            </w:r>
          </w:p>
        </w:tc>
        <w:tc>
          <w:tcPr>
            <w:tcW w:w="33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jc w:val="center"/>
            </w:pPr>
            <w:r w:rsidRPr="0016293C">
              <w:t>-</w:t>
            </w:r>
          </w:p>
        </w:tc>
        <w:tc>
          <w:tcPr>
            <w:tcW w:w="68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jc w:val="center"/>
            </w:pPr>
            <w:r w:rsidRPr="0016293C">
              <w:t>-</w:t>
            </w:r>
          </w:p>
        </w:tc>
      </w:tr>
      <w:tr w:rsidR="002E46AF" w:rsidRPr="0016293C" w:rsidTr="00AB6103">
        <w:trPr>
          <w:trHeight w:val="450"/>
          <w:tblCellSpacing w:w="5" w:type="nil"/>
        </w:trPr>
        <w:tc>
          <w:tcPr>
            <w:tcW w:w="269" w:type="pct"/>
            <w:gridSpan w:val="2"/>
            <w:vMerge/>
            <w:tcBorders>
              <w:left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996" w:type="pct"/>
            <w:gridSpan w:val="2"/>
            <w:vMerge/>
            <w:tcBorders>
              <w:left w:val="single" w:sz="4" w:space="0" w:color="auto"/>
              <w:right w:val="single" w:sz="4" w:space="0" w:color="auto"/>
            </w:tcBorders>
          </w:tcPr>
          <w:p w:rsidR="002E46AF" w:rsidRPr="0016293C" w:rsidRDefault="002E46AF" w:rsidP="00AB6103">
            <w:pPr>
              <w:widowControl w:val="0"/>
              <w:autoSpaceDE w:val="0"/>
              <w:autoSpaceDN w:val="0"/>
              <w:adjustRightInd w:val="0"/>
              <w:rPr>
                <w:color w:val="000000"/>
              </w:rPr>
            </w:pPr>
          </w:p>
        </w:tc>
        <w:tc>
          <w:tcPr>
            <w:tcW w:w="529" w:type="pct"/>
            <w:gridSpan w:val="2"/>
            <w:vMerge w:val="restart"/>
            <w:tcBorders>
              <w:top w:val="single" w:sz="4" w:space="0" w:color="auto"/>
              <w:left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331" w:type="pct"/>
            <w:vMerge w:val="restart"/>
            <w:tcBorders>
              <w:top w:val="single" w:sz="4" w:space="0" w:color="auto"/>
              <w:left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532" w:type="pct"/>
            <w:gridSpan w:val="2"/>
            <w:vMerge w:val="restart"/>
            <w:tcBorders>
              <w:top w:val="single" w:sz="4" w:space="0" w:color="auto"/>
              <w:left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568" w:type="pct"/>
            <w:tcBorders>
              <w:top w:val="single" w:sz="4" w:space="0" w:color="auto"/>
              <w:left w:val="single" w:sz="4" w:space="0" w:color="auto"/>
              <w:bottom w:val="single" w:sz="4" w:space="0" w:color="auto"/>
              <w:right w:val="single" w:sz="4" w:space="0" w:color="auto"/>
            </w:tcBorders>
          </w:tcPr>
          <w:p w:rsidR="002E46AF" w:rsidRPr="0016293C" w:rsidRDefault="002E46AF" w:rsidP="00AB6103">
            <w:pPr>
              <w:adjustRightInd w:val="0"/>
            </w:pPr>
            <w:r w:rsidRPr="0016293C">
              <w:t>местный бюджет</w:t>
            </w:r>
          </w:p>
        </w:tc>
        <w:tc>
          <w:tcPr>
            <w:tcW w:w="361"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jc w:val="center"/>
            </w:pPr>
            <w:r w:rsidRPr="0016293C">
              <w:t>-</w:t>
            </w:r>
          </w:p>
        </w:tc>
        <w:tc>
          <w:tcPr>
            <w:tcW w:w="399"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pStyle w:val="ConsPlusNormal"/>
              <w:jc w:val="center"/>
              <w:rPr>
                <w:sz w:val="24"/>
                <w:szCs w:val="24"/>
              </w:rPr>
            </w:pPr>
            <w:r w:rsidRPr="0016293C">
              <w:rPr>
                <w:sz w:val="24"/>
                <w:szCs w:val="24"/>
              </w:rPr>
              <w:t>-</w:t>
            </w:r>
          </w:p>
        </w:tc>
        <w:tc>
          <w:tcPr>
            <w:tcW w:w="33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jc w:val="center"/>
            </w:pPr>
            <w:r w:rsidRPr="0016293C">
              <w:t>-</w:t>
            </w:r>
          </w:p>
        </w:tc>
        <w:tc>
          <w:tcPr>
            <w:tcW w:w="68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jc w:val="center"/>
            </w:pPr>
            <w:r w:rsidRPr="0016293C">
              <w:t>-</w:t>
            </w:r>
          </w:p>
        </w:tc>
      </w:tr>
      <w:tr w:rsidR="002E46AF" w:rsidRPr="0016293C" w:rsidTr="00AB6103">
        <w:trPr>
          <w:trHeight w:val="660"/>
          <w:tblCellSpacing w:w="5" w:type="nil"/>
        </w:trPr>
        <w:tc>
          <w:tcPr>
            <w:tcW w:w="269" w:type="pct"/>
            <w:gridSpan w:val="2"/>
            <w:vMerge/>
            <w:tcBorders>
              <w:left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996" w:type="pct"/>
            <w:gridSpan w:val="2"/>
            <w:vMerge/>
            <w:tcBorders>
              <w:left w:val="single" w:sz="4" w:space="0" w:color="auto"/>
              <w:right w:val="single" w:sz="4" w:space="0" w:color="auto"/>
            </w:tcBorders>
          </w:tcPr>
          <w:p w:rsidR="002E46AF" w:rsidRPr="0016293C" w:rsidRDefault="002E46AF" w:rsidP="00AB6103">
            <w:pPr>
              <w:widowControl w:val="0"/>
              <w:autoSpaceDE w:val="0"/>
              <w:autoSpaceDN w:val="0"/>
              <w:adjustRightInd w:val="0"/>
              <w:rPr>
                <w:color w:val="000000"/>
              </w:rPr>
            </w:pPr>
          </w:p>
        </w:tc>
        <w:tc>
          <w:tcPr>
            <w:tcW w:w="529" w:type="pct"/>
            <w:gridSpan w:val="2"/>
            <w:vMerge/>
            <w:tcBorders>
              <w:left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331" w:type="pct"/>
            <w:vMerge/>
            <w:tcBorders>
              <w:left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532" w:type="pct"/>
            <w:gridSpan w:val="2"/>
            <w:vMerge/>
            <w:tcBorders>
              <w:left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568" w:type="pct"/>
            <w:tcBorders>
              <w:top w:val="single" w:sz="4" w:space="0" w:color="auto"/>
              <w:left w:val="single" w:sz="4" w:space="0" w:color="auto"/>
              <w:bottom w:val="single" w:sz="4" w:space="0" w:color="auto"/>
              <w:right w:val="single" w:sz="4" w:space="0" w:color="auto"/>
            </w:tcBorders>
          </w:tcPr>
          <w:p w:rsidR="002E46AF" w:rsidRPr="0016293C" w:rsidRDefault="002E46AF" w:rsidP="00AB6103">
            <w:pPr>
              <w:adjustRightInd w:val="0"/>
            </w:pPr>
            <w:r w:rsidRPr="0016293C">
              <w:t>областной бюджет</w:t>
            </w:r>
          </w:p>
        </w:tc>
        <w:tc>
          <w:tcPr>
            <w:tcW w:w="361"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jc w:val="center"/>
            </w:pPr>
            <w:r w:rsidRPr="0016293C">
              <w:t>-</w:t>
            </w:r>
          </w:p>
        </w:tc>
        <w:tc>
          <w:tcPr>
            <w:tcW w:w="399"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pStyle w:val="ConsPlusNormal"/>
              <w:jc w:val="center"/>
              <w:rPr>
                <w:sz w:val="24"/>
                <w:szCs w:val="24"/>
              </w:rPr>
            </w:pPr>
            <w:r w:rsidRPr="0016293C">
              <w:rPr>
                <w:sz w:val="24"/>
                <w:szCs w:val="24"/>
              </w:rPr>
              <w:t>-</w:t>
            </w:r>
          </w:p>
        </w:tc>
        <w:tc>
          <w:tcPr>
            <w:tcW w:w="33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jc w:val="center"/>
            </w:pPr>
            <w:r w:rsidRPr="0016293C">
              <w:t>-</w:t>
            </w:r>
          </w:p>
        </w:tc>
        <w:tc>
          <w:tcPr>
            <w:tcW w:w="68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jc w:val="center"/>
            </w:pPr>
            <w:r w:rsidRPr="0016293C">
              <w:t>-</w:t>
            </w:r>
          </w:p>
        </w:tc>
      </w:tr>
      <w:tr w:rsidR="002E46AF" w:rsidRPr="0016293C" w:rsidTr="00AB6103">
        <w:trPr>
          <w:trHeight w:val="450"/>
          <w:tblCellSpacing w:w="5" w:type="nil"/>
        </w:trPr>
        <w:tc>
          <w:tcPr>
            <w:tcW w:w="269" w:type="pct"/>
            <w:gridSpan w:val="2"/>
            <w:vMerge/>
            <w:tcBorders>
              <w:left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996" w:type="pct"/>
            <w:gridSpan w:val="2"/>
            <w:vMerge/>
            <w:tcBorders>
              <w:left w:val="single" w:sz="4" w:space="0" w:color="auto"/>
              <w:right w:val="single" w:sz="4" w:space="0" w:color="auto"/>
            </w:tcBorders>
          </w:tcPr>
          <w:p w:rsidR="002E46AF" w:rsidRPr="0016293C" w:rsidRDefault="002E46AF" w:rsidP="00AB6103">
            <w:pPr>
              <w:widowControl w:val="0"/>
              <w:autoSpaceDE w:val="0"/>
              <w:autoSpaceDN w:val="0"/>
              <w:adjustRightInd w:val="0"/>
              <w:rPr>
                <w:color w:val="000000"/>
              </w:rPr>
            </w:pPr>
          </w:p>
        </w:tc>
        <w:tc>
          <w:tcPr>
            <w:tcW w:w="529" w:type="pct"/>
            <w:gridSpan w:val="2"/>
            <w:vMerge/>
            <w:tcBorders>
              <w:left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331" w:type="pct"/>
            <w:vMerge/>
            <w:tcBorders>
              <w:left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532" w:type="pct"/>
            <w:gridSpan w:val="2"/>
            <w:vMerge/>
            <w:tcBorders>
              <w:left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568" w:type="pct"/>
            <w:tcBorders>
              <w:top w:val="single" w:sz="4" w:space="0" w:color="auto"/>
              <w:left w:val="single" w:sz="4" w:space="0" w:color="auto"/>
              <w:bottom w:val="single" w:sz="4" w:space="0" w:color="auto"/>
              <w:right w:val="single" w:sz="4" w:space="0" w:color="auto"/>
            </w:tcBorders>
          </w:tcPr>
          <w:p w:rsidR="002E46AF" w:rsidRPr="0016293C" w:rsidRDefault="002E46AF" w:rsidP="00AB6103">
            <w:pPr>
              <w:adjustRightInd w:val="0"/>
            </w:pPr>
            <w:r w:rsidRPr="0016293C">
              <w:t xml:space="preserve">федеральный </w:t>
            </w:r>
            <w:r w:rsidRPr="0016293C">
              <w:lastRenderedPageBreak/>
              <w:t>бюджет</w:t>
            </w:r>
          </w:p>
        </w:tc>
        <w:tc>
          <w:tcPr>
            <w:tcW w:w="361"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jc w:val="center"/>
            </w:pPr>
            <w:r w:rsidRPr="0016293C">
              <w:lastRenderedPageBreak/>
              <w:t>-</w:t>
            </w:r>
          </w:p>
        </w:tc>
        <w:tc>
          <w:tcPr>
            <w:tcW w:w="399"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pStyle w:val="ConsPlusNormal"/>
              <w:jc w:val="center"/>
              <w:rPr>
                <w:sz w:val="24"/>
                <w:szCs w:val="24"/>
              </w:rPr>
            </w:pPr>
            <w:r w:rsidRPr="0016293C">
              <w:rPr>
                <w:sz w:val="24"/>
                <w:szCs w:val="24"/>
              </w:rPr>
              <w:t>-</w:t>
            </w:r>
          </w:p>
        </w:tc>
        <w:tc>
          <w:tcPr>
            <w:tcW w:w="33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jc w:val="center"/>
            </w:pPr>
            <w:r w:rsidRPr="0016293C">
              <w:t>-</w:t>
            </w:r>
          </w:p>
        </w:tc>
        <w:tc>
          <w:tcPr>
            <w:tcW w:w="68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jc w:val="center"/>
            </w:pPr>
            <w:r w:rsidRPr="0016293C">
              <w:t>-</w:t>
            </w:r>
          </w:p>
        </w:tc>
      </w:tr>
      <w:tr w:rsidR="002E46AF" w:rsidRPr="0016293C" w:rsidTr="00AB6103">
        <w:trPr>
          <w:trHeight w:val="495"/>
          <w:tblCellSpacing w:w="5" w:type="nil"/>
        </w:trPr>
        <w:tc>
          <w:tcPr>
            <w:tcW w:w="269" w:type="pct"/>
            <w:gridSpan w:val="2"/>
            <w:vMerge/>
            <w:tcBorders>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996" w:type="pct"/>
            <w:gridSpan w:val="2"/>
            <w:vMerge/>
            <w:tcBorders>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rPr>
                <w:color w:val="000000"/>
              </w:rPr>
            </w:pPr>
          </w:p>
        </w:tc>
        <w:tc>
          <w:tcPr>
            <w:tcW w:w="529" w:type="pct"/>
            <w:gridSpan w:val="2"/>
            <w:vMerge/>
            <w:tcBorders>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331" w:type="pct"/>
            <w:vMerge/>
            <w:tcBorders>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532" w:type="pct"/>
            <w:gridSpan w:val="2"/>
            <w:vMerge/>
            <w:tcBorders>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568" w:type="pct"/>
            <w:tcBorders>
              <w:top w:val="single" w:sz="4" w:space="0" w:color="auto"/>
              <w:left w:val="single" w:sz="4" w:space="0" w:color="auto"/>
              <w:bottom w:val="single" w:sz="4" w:space="0" w:color="auto"/>
              <w:right w:val="single" w:sz="4" w:space="0" w:color="auto"/>
            </w:tcBorders>
          </w:tcPr>
          <w:p w:rsidR="002E46AF" w:rsidRPr="0016293C" w:rsidRDefault="002E46AF" w:rsidP="00AB6103">
            <w:pPr>
              <w:adjustRightInd w:val="0"/>
            </w:pPr>
            <w:r w:rsidRPr="0016293C">
              <w:t>прочие источники (средства предприятий, собственные средства населения)</w:t>
            </w:r>
          </w:p>
        </w:tc>
        <w:tc>
          <w:tcPr>
            <w:tcW w:w="361"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jc w:val="center"/>
            </w:pPr>
            <w:r w:rsidRPr="0016293C">
              <w:t>-</w:t>
            </w:r>
          </w:p>
        </w:tc>
        <w:tc>
          <w:tcPr>
            <w:tcW w:w="399"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pStyle w:val="ConsPlusNormal"/>
              <w:jc w:val="center"/>
              <w:rPr>
                <w:sz w:val="24"/>
                <w:szCs w:val="24"/>
              </w:rPr>
            </w:pPr>
            <w:r w:rsidRPr="0016293C">
              <w:rPr>
                <w:sz w:val="24"/>
                <w:szCs w:val="24"/>
              </w:rPr>
              <w:t>-</w:t>
            </w:r>
          </w:p>
        </w:tc>
        <w:tc>
          <w:tcPr>
            <w:tcW w:w="33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jc w:val="center"/>
            </w:pPr>
            <w:r w:rsidRPr="0016293C">
              <w:t>-</w:t>
            </w:r>
          </w:p>
        </w:tc>
        <w:tc>
          <w:tcPr>
            <w:tcW w:w="68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jc w:val="center"/>
            </w:pPr>
            <w:r w:rsidRPr="0016293C">
              <w:t>-</w:t>
            </w:r>
          </w:p>
        </w:tc>
      </w:tr>
      <w:tr w:rsidR="002E46AF" w:rsidRPr="0016293C" w:rsidTr="00AB6103">
        <w:trPr>
          <w:trHeight w:val="702"/>
          <w:tblCellSpacing w:w="5" w:type="nil"/>
        </w:trPr>
        <w:tc>
          <w:tcPr>
            <w:tcW w:w="269" w:type="pct"/>
            <w:gridSpan w:val="2"/>
            <w:vMerge w:val="restart"/>
            <w:tcBorders>
              <w:top w:val="single" w:sz="4" w:space="0" w:color="auto"/>
              <w:left w:val="single" w:sz="4" w:space="0" w:color="auto"/>
              <w:right w:val="single" w:sz="4" w:space="0" w:color="auto"/>
            </w:tcBorders>
          </w:tcPr>
          <w:p w:rsidR="002E46AF" w:rsidRPr="0016293C" w:rsidRDefault="002E46AF" w:rsidP="00AB6103">
            <w:pPr>
              <w:widowControl w:val="0"/>
              <w:autoSpaceDE w:val="0"/>
              <w:autoSpaceDN w:val="0"/>
              <w:adjustRightInd w:val="0"/>
              <w:rPr>
                <w:b/>
              </w:rPr>
            </w:pPr>
            <w:r w:rsidRPr="0016293C">
              <w:rPr>
                <w:b/>
              </w:rPr>
              <w:t>2.2</w:t>
            </w:r>
          </w:p>
        </w:tc>
        <w:tc>
          <w:tcPr>
            <w:tcW w:w="996" w:type="pct"/>
            <w:gridSpan w:val="2"/>
            <w:vMerge w:val="restart"/>
            <w:tcBorders>
              <w:top w:val="single" w:sz="4" w:space="0" w:color="auto"/>
              <w:left w:val="single" w:sz="4" w:space="0" w:color="auto"/>
              <w:right w:val="single" w:sz="4" w:space="0" w:color="auto"/>
            </w:tcBorders>
          </w:tcPr>
          <w:p w:rsidR="002E46AF" w:rsidRPr="0016293C" w:rsidRDefault="002E46AF" w:rsidP="00AB6103">
            <w:pPr>
              <w:widowControl w:val="0"/>
              <w:autoSpaceDE w:val="0"/>
              <w:autoSpaceDN w:val="0"/>
              <w:adjustRightInd w:val="0"/>
              <w:jc w:val="center"/>
              <w:rPr>
                <w:b/>
              </w:rPr>
            </w:pPr>
            <w:r w:rsidRPr="0016293C">
              <w:rPr>
                <w:b/>
              </w:rPr>
              <w:t>Мероприятие 2.2.</w:t>
            </w:r>
          </w:p>
          <w:p w:rsidR="002E46AF" w:rsidRPr="0016293C" w:rsidRDefault="002E46AF" w:rsidP="00AB6103">
            <w:pPr>
              <w:widowControl w:val="0"/>
              <w:autoSpaceDE w:val="0"/>
              <w:autoSpaceDN w:val="0"/>
              <w:adjustRightInd w:val="0"/>
              <w:jc w:val="center"/>
              <w:rPr>
                <w:color w:val="000000"/>
              </w:rPr>
            </w:pPr>
            <w:r w:rsidRPr="0016293C">
              <w:t>Публикации экологической направленности в СМИ</w:t>
            </w:r>
          </w:p>
        </w:tc>
        <w:tc>
          <w:tcPr>
            <w:tcW w:w="529"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pPr>
            <w:r w:rsidRPr="0016293C">
              <w:t>Прочие расходы</w:t>
            </w:r>
          </w:p>
        </w:tc>
        <w:tc>
          <w:tcPr>
            <w:tcW w:w="331" w:type="pct"/>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pPr>
            <w:r w:rsidRPr="0016293C">
              <w:t>2019-2021 г.г.</w:t>
            </w:r>
          </w:p>
        </w:tc>
        <w:tc>
          <w:tcPr>
            <w:tcW w:w="53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jc w:val="center"/>
            </w:pPr>
            <w:r w:rsidRPr="0016293C">
              <w:t>Сектор ЖКХ и благоустройства администрации Шатковского муниципального района</w:t>
            </w:r>
          </w:p>
        </w:tc>
        <w:tc>
          <w:tcPr>
            <w:tcW w:w="568" w:type="pct"/>
            <w:tcBorders>
              <w:top w:val="single" w:sz="4" w:space="0" w:color="auto"/>
              <w:left w:val="single" w:sz="4" w:space="0" w:color="auto"/>
              <w:bottom w:val="single" w:sz="4" w:space="0" w:color="auto"/>
              <w:right w:val="single" w:sz="4" w:space="0" w:color="auto"/>
            </w:tcBorders>
          </w:tcPr>
          <w:p w:rsidR="002E46AF" w:rsidRPr="0016293C" w:rsidRDefault="002E46AF" w:rsidP="00AB6103">
            <w:pPr>
              <w:adjustRightInd w:val="0"/>
            </w:pPr>
            <w:r w:rsidRPr="0016293C">
              <w:t>Всего</w:t>
            </w:r>
          </w:p>
          <w:p w:rsidR="002E46AF" w:rsidRPr="0016293C" w:rsidRDefault="002E46AF" w:rsidP="00AB6103">
            <w:pPr>
              <w:adjustRightInd w:val="0"/>
            </w:pPr>
          </w:p>
          <w:p w:rsidR="002E46AF" w:rsidRPr="0016293C" w:rsidRDefault="002E46AF" w:rsidP="00AB6103">
            <w:pPr>
              <w:adjustRightInd w:val="0"/>
            </w:pPr>
          </w:p>
        </w:tc>
        <w:tc>
          <w:tcPr>
            <w:tcW w:w="361"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jc w:val="center"/>
            </w:pPr>
            <w:r w:rsidRPr="0016293C">
              <w:t>-</w:t>
            </w:r>
          </w:p>
        </w:tc>
        <w:tc>
          <w:tcPr>
            <w:tcW w:w="399"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pStyle w:val="ConsPlusNormal"/>
              <w:jc w:val="center"/>
              <w:rPr>
                <w:sz w:val="24"/>
                <w:szCs w:val="24"/>
              </w:rPr>
            </w:pPr>
            <w:r w:rsidRPr="0016293C">
              <w:rPr>
                <w:sz w:val="24"/>
                <w:szCs w:val="24"/>
              </w:rPr>
              <w:t>-</w:t>
            </w:r>
          </w:p>
        </w:tc>
        <w:tc>
          <w:tcPr>
            <w:tcW w:w="33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jc w:val="center"/>
            </w:pPr>
            <w:r w:rsidRPr="0016293C">
              <w:t>-</w:t>
            </w:r>
          </w:p>
        </w:tc>
        <w:tc>
          <w:tcPr>
            <w:tcW w:w="68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jc w:val="center"/>
            </w:pPr>
            <w:r w:rsidRPr="0016293C">
              <w:t>-</w:t>
            </w:r>
          </w:p>
        </w:tc>
      </w:tr>
      <w:tr w:rsidR="002E46AF" w:rsidRPr="0016293C" w:rsidTr="00AB6103">
        <w:trPr>
          <w:trHeight w:val="570"/>
          <w:tblCellSpacing w:w="5" w:type="nil"/>
        </w:trPr>
        <w:tc>
          <w:tcPr>
            <w:tcW w:w="269" w:type="pct"/>
            <w:gridSpan w:val="2"/>
            <w:vMerge/>
            <w:tcBorders>
              <w:left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996" w:type="pct"/>
            <w:gridSpan w:val="2"/>
            <w:vMerge/>
            <w:tcBorders>
              <w:left w:val="single" w:sz="4" w:space="0" w:color="auto"/>
              <w:right w:val="single" w:sz="4" w:space="0" w:color="auto"/>
            </w:tcBorders>
          </w:tcPr>
          <w:p w:rsidR="002E46AF" w:rsidRPr="0016293C" w:rsidRDefault="002E46AF" w:rsidP="00AB6103">
            <w:pPr>
              <w:widowControl w:val="0"/>
              <w:autoSpaceDE w:val="0"/>
              <w:autoSpaceDN w:val="0"/>
              <w:adjustRightInd w:val="0"/>
              <w:jc w:val="center"/>
            </w:pPr>
          </w:p>
        </w:tc>
        <w:tc>
          <w:tcPr>
            <w:tcW w:w="529" w:type="pct"/>
            <w:gridSpan w:val="2"/>
            <w:vMerge w:val="restart"/>
            <w:tcBorders>
              <w:top w:val="single" w:sz="4" w:space="0" w:color="auto"/>
              <w:left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331" w:type="pct"/>
            <w:vMerge w:val="restart"/>
            <w:tcBorders>
              <w:top w:val="single" w:sz="4" w:space="0" w:color="auto"/>
              <w:left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532" w:type="pct"/>
            <w:gridSpan w:val="2"/>
            <w:vMerge w:val="restart"/>
            <w:tcBorders>
              <w:top w:val="single" w:sz="4" w:space="0" w:color="auto"/>
              <w:left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568" w:type="pct"/>
            <w:tcBorders>
              <w:top w:val="single" w:sz="4" w:space="0" w:color="auto"/>
              <w:left w:val="single" w:sz="4" w:space="0" w:color="auto"/>
              <w:bottom w:val="single" w:sz="4" w:space="0" w:color="auto"/>
              <w:right w:val="single" w:sz="4" w:space="0" w:color="auto"/>
            </w:tcBorders>
          </w:tcPr>
          <w:p w:rsidR="002E46AF" w:rsidRPr="0016293C" w:rsidRDefault="002E46AF" w:rsidP="00AB6103">
            <w:pPr>
              <w:adjustRightInd w:val="0"/>
            </w:pPr>
            <w:r w:rsidRPr="0016293C">
              <w:t>местный бюджет</w:t>
            </w:r>
          </w:p>
        </w:tc>
        <w:tc>
          <w:tcPr>
            <w:tcW w:w="361"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jc w:val="center"/>
            </w:pPr>
            <w:r w:rsidRPr="0016293C">
              <w:t>-</w:t>
            </w:r>
          </w:p>
        </w:tc>
        <w:tc>
          <w:tcPr>
            <w:tcW w:w="399"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pStyle w:val="ConsPlusNormal"/>
              <w:jc w:val="center"/>
              <w:rPr>
                <w:sz w:val="24"/>
                <w:szCs w:val="24"/>
              </w:rPr>
            </w:pPr>
            <w:r w:rsidRPr="0016293C">
              <w:rPr>
                <w:sz w:val="24"/>
                <w:szCs w:val="24"/>
              </w:rPr>
              <w:t>-</w:t>
            </w:r>
          </w:p>
        </w:tc>
        <w:tc>
          <w:tcPr>
            <w:tcW w:w="33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jc w:val="center"/>
            </w:pPr>
            <w:r w:rsidRPr="0016293C">
              <w:t>-</w:t>
            </w:r>
          </w:p>
        </w:tc>
        <w:tc>
          <w:tcPr>
            <w:tcW w:w="68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jc w:val="center"/>
            </w:pPr>
            <w:r w:rsidRPr="0016293C">
              <w:t>-</w:t>
            </w:r>
          </w:p>
        </w:tc>
      </w:tr>
      <w:tr w:rsidR="002E46AF" w:rsidRPr="0016293C" w:rsidTr="00AB6103">
        <w:trPr>
          <w:trHeight w:val="420"/>
          <w:tblCellSpacing w:w="5" w:type="nil"/>
        </w:trPr>
        <w:tc>
          <w:tcPr>
            <w:tcW w:w="269" w:type="pct"/>
            <w:gridSpan w:val="2"/>
            <w:vMerge/>
            <w:tcBorders>
              <w:left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996" w:type="pct"/>
            <w:gridSpan w:val="2"/>
            <w:vMerge/>
            <w:tcBorders>
              <w:left w:val="single" w:sz="4" w:space="0" w:color="auto"/>
              <w:right w:val="single" w:sz="4" w:space="0" w:color="auto"/>
            </w:tcBorders>
          </w:tcPr>
          <w:p w:rsidR="002E46AF" w:rsidRPr="0016293C" w:rsidRDefault="002E46AF" w:rsidP="00AB6103">
            <w:pPr>
              <w:widowControl w:val="0"/>
              <w:autoSpaceDE w:val="0"/>
              <w:autoSpaceDN w:val="0"/>
              <w:adjustRightInd w:val="0"/>
              <w:jc w:val="center"/>
            </w:pPr>
          </w:p>
        </w:tc>
        <w:tc>
          <w:tcPr>
            <w:tcW w:w="529" w:type="pct"/>
            <w:gridSpan w:val="2"/>
            <w:vMerge/>
            <w:tcBorders>
              <w:left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331" w:type="pct"/>
            <w:vMerge/>
            <w:tcBorders>
              <w:left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532" w:type="pct"/>
            <w:gridSpan w:val="2"/>
            <w:vMerge/>
            <w:tcBorders>
              <w:left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568" w:type="pct"/>
            <w:tcBorders>
              <w:top w:val="single" w:sz="4" w:space="0" w:color="auto"/>
              <w:left w:val="single" w:sz="4" w:space="0" w:color="auto"/>
              <w:bottom w:val="single" w:sz="4" w:space="0" w:color="auto"/>
              <w:right w:val="single" w:sz="4" w:space="0" w:color="auto"/>
            </w:tcBorders>
          </w:tcPr>
          <w:p w:rsidR="002E46AF" w:rsidRPr="0016293C" w:rsidRDefault="002E46AF" w:rsidP="00AB6103">
            <w:pPr>
              <w:adjustRightInd w:val="0"/>
            </w:pPr>
            <w:r w:rsidRPr="0016293C">
              <w:t>областной бюджет</w:t>
            </w:r>
          </w:p>
        </w:tc>
        <w:tc>
          <w:tcPr>
            <w:tcW w:w="361"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jc w:val="center"/>
            </w:pPr>
            <w:r w:rsidRPr="0016293C">
              <w:t>-</w:t>
            </w:r>
          </w:p>
        </w:tc>
        <w:tc>
          <w:tcPr>
            <w:tcW w:w="399"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pStyle w:val="ConsPlusNormal"/>
              <w:jc w:val="center"/>
              <w:rPr>
                <w:sz w:val="24"/>
                <w:szCs w:val="24"/>
              </w:rPr>
            </w:pPr>
            <w:r w:rsidRPr="0016293C">
              <w:rPr>
                <w:sz w:val="24"/>
                <w:szCs w:val="24"/>
              </w:rPr>
              <w:t>-</w:t>
            </w:r>
          </w:p>
        </w:tc>
        <w:tc>
          <w:tcPr>
            <w:tcW w:w="33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jc w:val="center"/>
            </w:pPr>
            <w:r w:rsidRPr="0016293C">
              <w:t>-</w:t>
            </w:r>
          </w:p>
        </w:tc>
        <w:tc>
          <w:tcPr>
            <w:tcW w:w="68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jc w:val="center"/>
            </w:pPr>
            <w:r w:rsidRPr="0016293C">
              <w:t>-</w:t>
            </w:r>
          </w:p>
        </w:tc>
      </w:tr>
      <w:tr w:rsidR="002E46AF" w:rsidRPr="0016293C" w:rsidTr="00AB6103">
        <w:trPr>
          <w:trHeight w:val="420"/>
          <w:tblCellSpacing w:w="5" w:type="nil"/>
        </w:trPr>
        <w:tc>
          <w:tcPr>
            <w:tcW w:w="269" w:type="pct"/>
            <w:gridSpan w:val="2"/>
            <w:vMerge/>
            <w:tcBorders>
              <w:left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996" w:type="pct"/>
            <w:gridSpan w:val="2"/>
            <w:vMerge/>
            <w:tcBorders>
              <w:left w:val="single" w:sz="4" w:space="0" w:color="auto"/>
              <w:right w:val="single" w:sz="4" w:space="0" w:color="auto"/>
            </w:tcBorders>
          </w:tcPr>
          <w:p w:rsidR="002E46AF" w:rsidRPr="0016293C" w:rsidRDefault="002E46AF" w:rsidP="00AB6103">
            <w:pPr>
              <w:widowControl w:val="0"/>
              <w:autoSpaceDE w:val="0"/>
              <w:autoSpaceDN w:val="0"/>
              <w:adjustRightInd w:val="0"/>
              <w:jc w:val="center"/>
            </w:pPr>
          </w:p>
        </w:tc>
        <w:tc>
          <w:tcPr>
            <w:tcW w:w="529" w:type="pct"/>
            <w:gridSpan w:val="2"/>
            <w:vMerge/>
            <w:tcBorders>
              <w:left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331" w:type="pct"/>
            <w:vMerge/>
            <w:tcBorders>
              <w:left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532" w:type="pct"/>
            <w:gridSpan w:val="2"/>
            <w:vMerge/>
            <w:tcBorders>
              <w:left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568" w:type="pct"/>
            <w:tcBorders>
              <w:top w:val="single" w:sz="4" w:space="0" w:color="auto"/>
              <w:left w:val="single" w:sz="4" w:space="0" w:color="auto"/>
              <w:bottom w:val="single" w:sz="4" w:space="0" w:color="auto"/>
              <w:right w:val="single" w:sz="4" w:space="0" w:color="auto"/>
            </w:tcBorders>
          </w:tcPr>
          <w:p w:rsidR="002E46AF" w:rsidRPr="0016293C" w:rsidRDefault="002E46AF" w:rsidP="00AB6103">
            <w:pPr>
              <w:adjustRightInd w:val="0"/>
            </w:pPr>
            <w:r w:rsidRPr="0016293C">
              <w:t>федеральный бюджет</w:t>
            </w:r>
          </w:p>
        </w:tc>
        <w:tc>
          <w:tcPr>
            <w:tcW w:w="361"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jc w:val="center"/>
            </w:pPr>
            <w:r w:rsidRPr="0016293C">
              <w:t>-</w:t>
            </w:r>
          </w:p>
        </w:tc>
        <w:tc>
          <w:tcPr>
            <w:tcW w:w="399"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pStyle w:val="ConsPlusNormal"/>
              <w:jc w:val="center"/>
              <w:rPr>
                <w:sz w:val="24"/>
                <w:szCs w:val="24"/>
              </w:rPr>
            </w:pPr>
            <w:r w:rsidRPr="0016293C">
              <w:rPr>
                <w:sz w:val="24"/>
                <w:szCs w:val="24"/>
              </w:rPr>
              <w:t>-</w:t>
            </w:r>
          </w:p>
        </w:tc>
        <w:tc>
          <w:tcPr>
            <w:tcW w:w="33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jc w:val="center"/>
            </w:pPr>
            <w:r w:rsidRPr="0016293C">
              <w:t>-</w:t>
            </w:r>
          </w:p>
        </w:tc>
        <w:tc>
          <w:tcPr>
            <w:tcW w:w="68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jc w:val="center"/>
            </w:pPr>
            <w:r w:rsidRPr="0016293C">
              <w:t>-</w:t>
            </w:r>
          </w:p>
        </w:tc>
      </w:tr>
      <w:tr w:rsidR="002E46AF" w:rsidRPr="0016293C" w:rsidTr="00AB6103">
        <w:trPr>
          <w:trHeight w:val="360"/>
          <w:tblCellSpacing w:w="5" w:type="nil"/>
        </w:trPr>
        <w:tc>
          <w:tcPr>
            <w:tcW w:w="269" w:type="pct"/>
            <w:gridSpan w:val="2"/>
            <w:vMerge/>
            <w:tcBorders>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996" w:type="pct"/>
            <w:gridSpan w:val="2"/>
            <w:vMerge/>
            <w:tcBorders>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jc w:val="center"/>
            </w:pPr>
          </w:p>
        </w:tc>
        <w:tc>
          <w:tcPr>
            <w:tcW w:w="529" w:type="pct"/>
            <w:gridSpan w:val="2"/>
            <w:vMerge/>
            <w:tcBorders>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331" w:type="pct"/>
            <w:vMerge/>
            <w:tcBorders>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532" w:type="pct"/>
            <w:gridSpan w:val="2"/>
            <w:vMerge/>
            <w:tcBorders>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pPr>
          </w:p>
        </w:tc>
        <w:tc>
          <w:tcPr>
            <w:tcW w:w="568" w:type="pct"/>
            <w:tcBorders>
              <w:top w:val="single" w:sz="4" w:space="0" w:color="auto"/>
              <w:left w:val="single" w:sz="4" w:space="0" w:color="auto"/>
              <w:bottom w:val="single" w:sz="4" w:space="0" w:color="auto"/>
              <w:right w:val="single" w:sz="4" w:space="0" w:color="auto"/>
            </w:tcBorders>
          </w:tcPr>
          <w:p w:rsidR="002E46AF" w:rsidRPr="0016293C" w:rsidRDefault="002E46AF" w:rsidP="00AB6103">
            <w:pPr>
              <w:adjustRightInd w:val="0"/>
            </w:pPr>
            <w:r w:rsidRPr="0016293C">
              <w:t>прочие источники (средства предприятий, собственные средства населения)</w:t>
            </w:r>
          </w:p>
        </w:tc>
        <w:tc>
          <w:tcPr>
            <w:tcW w:w="361"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jc w:val="center"/>
            </w:pPr>
            <w:r w:rsidRPr="0016293C">
              <w:t>-</w:t>
            </w:r>
          </w:p>
        </w:tc>
        <w:tc>
          <w:tcPr>
            <w:tcW w:w="399"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pStyle w:val="ConsPlusNormal"/>
              <w:jc w:val="center"/>
              <w:rPr>
                <w:sz w:val="24"/>
                <w:szCs w:val="24"/>
              </w:rPr>
            </w:pPr>
            <w:r w:rsidRPr="0016293C">
              <w:rPr>
                <w:sz w:val="24"/>
                <w:szCs w:val="24"/>
              </w:rPr>
              <w:t>-</w:t>
            </w:r>
          </w:p>
        </w:tc>
        <w:tc>
          <w:tcPr>
            <w:tcW w:w="33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widowControl w:val="0"/>
              <w:autoSpaceDE w:val="0"/>
              <w:autoSpaceDN w:val="0"/>
              <w:adjustRightInd w:val="0"/>
              <w:jc w:val="center"/>
            </w:pPr>
            <w:r w:rsidRPr="0016293C">
              <w:t>-</w:t>
            </w:r>
          </w:p>
        </w:tc>
        <w:tc>
          <w:tcPr>
            <w:tcW w:w="682" w:type="pct"/>
            <w:gridSpan w:val="2"/>
            <w:tcBorders>
              <w:top w:val="single" w:sz="4" w:space="0" w:color="auto"/>
              <w:left w:val="single" w:sz="4" w:space="0" w:color="auto"/>
              <w:bottom w:val="single" w:sz="4" w:space="0" w:color="auto"/>
              <w:right w:val="single" w:sz="4" w:space="0" w:color="auto"/>
            </w:tcBorders>
          </w:tcPr>
          <w:p w:rsidR="002E46AF" w:rsidRPr="0016293C" w:rsidRDefault="002E46AF" w:rsidP="00AB6103">
            <w:pPr>
              <w:jc w:val="center"/>
            </w:pPr>
            <w:r w:rsidRPr="0016293C">
              <w:t>-</w:t>
            </w:r>
          </w:p>
        </w:tc>
      </w:tr>
    </w:tbl>
    <w:p w:rsidR="002E46AF" w:rsidRPr="0016293C" w:rsidRDefault="002E46AF" w:rsidP="002E46AF">
      <w:pPr>
        <w:widowControl w:val="0"/>
        <w:autoSpaceDE w:val="0"/>
        <w:autoSpaceDN w:val="0"/>
        <w:adjustRightInd w:val="0"/>
        <w:jc w:val="center"/>
        <w:outlineLvl w:val="1"/>
        <w:rPr>
          <w:b/>
        </w:rPr>
      </w:pPr>
    </w:p>
    <w:p w:rsidR="002E46AF" w:rsidRPr="0016293C" w:rsidRDefault="002E46AF" w:rsidP="002E46AF">
      <w:pPr>
        <w:widowControl w:val="0"/>
        <w:autoSpaceDE w:val="0"/>
        <w:autoSpaceDN w:val="0"/>
        <w:adjustRightInd w:val="0"/>
        <w:jc w:val="center"/>
        <w:outlineLvl w:val="1"/>
        <w:rPr>
          <w:b/>
        </w:rPr>
      </w:pPr>
    </w:p>
    <w:p w:rsidR="002E46AF" w:rsidRPr="0016293C" w:rsidRDefault="002E46AF" w:rsidP="002E46AF">
      <w:pPr>
        <w:widowControl w:val="0"/>
        <w:autoSpaceDE w:val="0"/>
        <w:autoSpaceDN w:val="0"/>
        <w:adjustRightInd w:val="0"/>
        <w:jc w:val="center"/>
        <w:outlineLvl w:val="1"/>
        <w:rPr>
          <w:b/>
        </w:rPr>
      </w:pPr>
      <w:r w:rsidRPr="0016293C">
        <w:rPr>
          <w:b/>
        </w:rPr>
        <w:t>2.5. Индикаторы достижения цели и непосредственные результаты реализации муниципальной программы.</w:t>
      </w:r>
    </w:p>
    <w:p w:rsidR="002E46AF" w:rsidRPr="0016293C" w:rsidRDefault="002E46AF" w:rsidP="002E46AF">
      <w:pPr>
        <w:widowControl w:val="0"/>
        <w:autoSpaceDE w:val="0"/>
        <w:autoSpaceDN w:val="0"/>
        <w:adjustRightInd w:val="0"/>
        <w:jc w:val="center"/>
        <w:outlineLvl w:val="1"/>
        <w:rPr>
          <w:b/>
        </w:rPr>
      </w:pPr>
    </w:p>
    <w:p w:rsidR="002E46AF" w:rsidRPr="0016293C" w:rsidRDefault="002E46AF" w:rsidP="002E46AF">
      <w:pPr>
        <w:pStyle w:val="ConsPlusNormal"/>
        <w:ind w:firstLine="540"/>
        <w:jc w:val="both"/>
        <w:rPr>
          <w:sz w:val="24"/>
          <w:szCs w:val="24"/>
        </w:rPr>
      </w:pPr>
      <w:r w:rsidRPr="0016293C">
        <w:rPr>
          <w:sz w:val="24"/>
          <w:szCs w:val="24"/>
        </w:rPr>
        <w:t>Состав индикаторов муниципальной программы определен исходя из принципа необходимости и достаточности информации для характеристики достижения цели и решения задач муниципальной программы.</w:t>
      </w:r>
    </w:p>
    <w:p w:rsidR="002E46AF" w:rsidRPr="0016293C" w:rsidRDefault="002E46AF" w:rsidP="002E46AF">
      <w:pPr>
        <w:pStyle w:val="ConsPlusNormal"/>
        <w:ind w:firstLine="540"/>
        <w:jc w:val="both"/>
        <w:rPr>
          <w:sz w:val="24"/>
          <w:szCs w:val="24"/>
        </w:rPr>
      </w:pPr>
      <w:r w:rsidRPr="0016293C">
        <w:rPr>
          <w:sz w:val="24"/>
          <w:szCs w:val="24"/>
        </w:rPr>
        <w:t>Достижение целей муниципальной программы будет обеспечено путем достижения следующих целевых значений индикаторов.</w:t>
      </w:r>
    </w:p>
    <w:p w:rsidR="002E46AF" w:rsidRPr="0016293C" w:rsidRDefault="002E46AF" w:rsidP="002E46AF">
      <w:pPr>
        <w:pStyle w:val="ConsPlusNormal"/>
        <w:ind w:firstLine="540"/>
        <w:jc w:val="both"/>
        <w:rPr>
          <w:sz w:val="24"/>
          <w:szCs w:val="24"/>
        </w:rPr>
      </w:pPr>
      <w:r w:rsidRPr="0016293C">
        <w:rPr>
          <w:sz w:val="24"/>
          <w:szCs w:val="24"/>
        </w:rPr>
        <w:lastRenderedPageBreak/>
        <w:t>Информация о составе и значениях индикаторов и непосредственных результатов приводится согласно таблице 2.</w:t>
      </w:r>
    </w:p>
    <w:p w:rsidR="002E46AF" w:rsidRPr="0016293C" w:rsidRDefault="002E46AF" w:rsidP="002E46AF">
      <w:pPr>
        <w:pStyle w:val="ConsPlusNormal"/>
        <w:ind w:firstLine="540"/>
        <w:jc w:val="both"/>
        <w:rPr>
          <w:sz w:val="24"/>
          <w:szCs w:val="24"/>
        </w:rPr>
      </w:pPr>
    </w:p>
    <w:p w:rsidR="002E46AF" w:rsidRPr="0016293C" w:rsidRDefault="002E46AF" w:rsidP="002E46AF">
      <w:pPr>
        <w:pStyle w:val="ConsPlusNormal"/>
        <w:jc w:val="center"/>
        <w:outlineLvl w:val="3"/>
        <w:rPr>
          <w:sz w:val="24"/>
          <w:szCs w:val="24"/>
        </w:rPr>
      </w:pPr>
      <w:r w:rsidRPr="0016293C">
        <w:rPr>
          <w:sz w:val="24"/>
          <w:szCs w:val="24"/>
        </w:rPr>
        <w:t>Таблица 2. Сведения об индикаторах и непосредственных результатах</w:t>
      </w:r>
    </w:p>
    <w:p w:rsidR="002E46AF" w:rsidRPr="0016293C" w:rsidRDefault="002E46AF" w:rsidP="002E46AF">
      <w:pPr>
        <w:pStyle w:val="ConsPlusNormal"/>
        <w:ind w:firstLine="540"/>
        <w:jc w:val="both"/>
        <w:rPr>
          <w:sz w:val="24"/>
          <w:szCs w:val="24"/>
        </w:rPr>
      </w:pPr>
    </w:p>
    <w:tbl>
      <w:tblPr>
        <w:tblW w:w="9072"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9"/>
        <w:gridCol w:w="3401"/>
        <w:gridCol w:w="142"/>
        <w:gridCol w:w="709"/>
        <w:gridCol w:w="141"/>
        <w:gridCol w:w="766"/>
        <w:gridCol w:w="907"/>
        <w:gridCol w:w="794"/>
        <w:gridCol w:w="1643"/>
      </w:tblGrid>
      <w:tr w:rsidR="002E46AF" w:rsidRPr="0016293C" w:rsidTr="00AB6103">
        <w:tc>
          <w:tcPr>
            <w:tcW w:w="569" w:type="dxa"/>
            <w:vMerge w:val="restart"/>
          </w:tcPr>
          <w:p w:rsidR="002E46AF" w:rsidRPr="0016293C" w:rsidRDefault="002E46AF" w:rsidP="00AB6103">
            <w:pPr>
              <w:pStyle w:val="ConsPlusNormal"/>
              <w:jc w:val="center"/>
              <w:rPr>
                <w:sz w:val="24"/>
                <w:szCs w:val="24"/>
              </w:rPr>
            </w:pPr>
            <w:r w:rsidRPr="0016293C">
              <w:rPr>
                <w:sz w:val="24"/>
                <w:szCs w:val="24"/>
              </w:rPr>
              <w:t xml:space="preserve">N </w:t>
            </w:r>
            <w:proofErr w:type="spellStart"/>
            <w:r w:rsidRPr="0016293C">
              <w:rPr>
                <w:sz w:val="24"/>
                <w:szCs w:val="24"/>
              </w:rPr>
              <w:t>п</w:t>
            </w:r>
            <w:proofErr w:type="spellEnd"/>
            <w:r w:rsidRPr="0016293C">
              <w:rPr>
                <w:sz w:val="24"/>
                <w:szCs w:val="24"/>
              </w:rPr>
              <w:t>/</w:t>
            </w:r>
            <w:proofErr w:type="spellStart"/>
            <w:r w:rsidRPr="0016293C">
              <w:rPr>
                <w:sz w:val="24"/>
                <w:szCs w:val="24"/>
              </w:rPr>
              <w:t>п</w:t>
            </w:r>
            <w:proofErr w:type="spellEnd"/>
          </w:p>
        </w:tc>
        <w:tc>
          <w:tcPr>
            <w:tcW w:w="3401" w:type="dxa"/>
            <w:vMerge w:val="restart"/>
          </w:tcPr>
          <w:p w:rsidR="002E46AF" w:rsidRPr="0016293C" w:rsidRDefault="002E46AF" w:rsidP="00AB6103">
            <w:pPr>
              <w:pStyle w:val="ConsPlusNormal"/>
              <w:jc w:val="center"/>
              <w:rPr>
                <w:sz w:val="24"/>
                <w:szCs w:val="24"/>
              </w:rPr>
            </w:pPr>
            <w:r w:rsidRPr="0016293C">
              <w:rPr>
                <w:sz w:val="24"/>
                <w:szCs w:val="24"/>
              </w:rPr>
              <w:t>Наименование индикатора достижения цели /непосредственного результата</w:t>
            </w:r>
          </w:p>
        </w:tc>
        <w:tc>
          <w:tcPr>
            <w:tcW w:w="851" w:type="dxa"/>
            <w:gridSpan w:val="2"/>
            <w:vMerge w:val="restart"/>
          </w:tcPr>
          <w:p w:rsidR="002E46AF" w:rsidRPr="0016293C" w:rsidRDefault="002E46AF" w:rsidP="00AB6103">
            <w:pPr>
              <w:pStyle w:val="ConsPlusNormal"/>
              <w:jc w:val="center"/>
              <w:rPr>
                <w:sz w:val="24"/>
                <w:szCs w:val="24"/>
              </w:rPr>
            </w:pPr>
            <w:r w:rsidRPr="0016293C">
              <w:rPr>
                <w:sz w:val="24"/>
                <w:szCs w:val="24"/>
              </w:rPr>
              <w:t>Ед. измерения</w:t>
            </w:r>
          </w:p>
        </w:tc>
        <w:tc>
          <w:tcPr>
            <w:tcW w:w="4251" w:type="dxa"/>
            <w:gridSpan w:val="5"/>
          </w:tcPr>
          <w:p w:rsidR="002E46AF" w:rsidRPr="0016293C" w:rsidRDefault="002E46AF" w:rsidP="00AB6103">
            <w:pPr>
              <w:pStyle w:val="ConsPlusNormal"/>
              <w:jc w:val="center"/>
              <w:rPr>
                <w:sz w:val="24"/>
                <w:szCs w:val="24"/>
              </w:rPr>
            </w:pPr>
            <w:r w:rsidRPr="0016293C">
              <w:rPr>
                <w:sz w:val="24"/>
                <w:szCs w:val="24"/>
              </w:rPr>
              <w:t>Значение индикатора,</w:t>
            </w:r>
            <w:r>
              <w:rPr>
                <w:sz w:val="24"/>
                <w:szCs w:val="24"/>
              </w:rPr>
              <w:t xml:space="preserve">  </w:t>
            </w:r>
            <w:r w:rsidRPr="0016293C">
              <w:rPr>
                <w:sz w:val="24"/>
                <w:szCs w:val="24"/>
              </w:rPr>
              <w:t>непосредственного результата</w:t>
            </w:r>
          </w:p>
        </w:tc>
      </w:tr>
      <w:tr w:rsidR="002E46AF" w:rsidRPr="0016293C" w:rsidTr="00AB6103">
        <w:tc>
          <w:tcPr>
            <w:tcW w:w="569" w:type="dxa"/>
            <w:vMerge/>
          </w:tcPr>
          <w:p w:rsidR="002E46AF" w:rsidRPr="0016293C" w:rsidRDefault="002E46AF" w:rsidP="00AB6103"/>
        </w:tc>
        <w:tc>
          <w:tcPr>
            <w:tcW w:w="3401" w:type="dxa"/>
            <w:vMerge/>
          </w:tcPr>
          <w:p w:rsidR="002E46AF" w:rsidRPr="0016293C" w:rsidRDefault="002E46AF" w:rsidP="00AB6103"/>
        </w:tc>
        <w:tc>
          <w:tcPr>
            <w:tcW w:w="851" w:type="dxa"/>
            <w:gridSpan w:val="2"/>
            <w:vMerge/>
          </w:tcPr>
          <w:p w:rsidR="002E46AF" w:rsidRPr="0016293C" w:rsidRDefault="002E46AF" w:rsidP="00AB6103"/>
        </w:tc>
        <w:tc>
          <w:tcPr>
            <w:tcW w:w="907" w:type="dxa"/>
            <w:gridSpan w:val="2"/>
          </w:tcPr>
          <w:p w:rsidR="002E46AF" w:rsidRPr="0016293C" w:rsidRDefault="002E46AF" w:rsidP="00AB6103">
            <w:pPr>
              <w:pStyle w:val="ConsPlusNormal"/>
              <w:jc w:val="center"/>
              <w:rPr>
                <w:sz w:val="24"/>
                <w:szCs w:val="24"/>
              </w:rPr>
            </w:pPr>
            <w:r w:rsidRPr="0016293C">
              <w:rPr>
                <w:sz w:val="24"/>
                <w:szCs w:val="24"/>
              </w:rPr>
              <w:t>2019 год</w:t>
            </w:r>
          </w:p>
        </w:tc>
        <w:tc>
          <w:tcPr>
            <w:tcW w:w="907" w:type="dxa"/>
          </w:tcPr>
          <w:p w:rsidR="002E46AF" w:rsidRPr="0016293C" w:rsidRDefault="002E46AF" w:rsidP="00AB6103">
            <w:pPr>
              <w:pStyle w:val="ConsPlusNormal"/>
              <w:jc w:val="center"/>
              <w:rPr>
                <w:sz w:val="24"/>
                <w:szCs w:val="24"/>
              </w:rPr>
            </w:pPr>
            <w:r w:rsidRPr="0016293C">
              <w:rPr>
                <w:sz w:val="24"/>
                <w:szCs w:val="24"/>
              </w:rPr>
              <w:t>2020 год</w:t>
            </w:r>
          </w:p>
        </w:tc>
        <w:tc>
          <w:tcPr>
            <w:tcW w:w="794" w:type="dxa"/>
          </w:tcPr>
          <w:p w:rsidR="002E46AF" w:rsidRPr="0016293C" w:rsidRDefault="002E46AF" w:rsidP="00AB6103">
            <w:pPr>
              <w:pStyle w:val="ConsPlusNormal"/>
              <w:jc w:val="center"/>
              <w:rPr>
                <w:sz w:val="24"/>
                <w:szCs w:val="24"/>
              </w:rPr>
            </w:pPr>
            <w:r w:rsidRPr="0016293C">
              <w:rPr>
                <w:sz w:val="24"/>
                <w:szCs w:val="24"/>
              </w:rPr>
              <w:t>2021 год</w:t>
            </w:r>
          </w:p>
        </w:tc>
        <w:tc>
          <w:tcPr>
            <w:tcW w:w="1643" w:type="dxa"/>
          </w:tcPr>
          <w:p w:rsidR="002E46AF" w:rsidRPr="0016293C" w:rsidRDefault="002E46AF" w:rsidP="00AB6103">
            <w:pPr>
              <w:pStyle w:val="ConsPlusNormal"/>
              <w:jc w:val="center"/>
              <w:rPr>
                <w:sz w:val="24"/>
                <w:szCs w:val="24"/>
              </w:rPr>
            </w:pPr>
            <w:r w:rsidRPr="0016293C">
              <w:rPr>
                <w:sz w:val="24"/>
                <w:szCs w:val="24"/>
              </w:rPr>
              <w:t>итого</w:t>
            </w:r>
          </w:p>
        </w:tc>
      </w:tr>
      <w:tr w:rsidR="002E46AF" w:rsidRPr="0016293C" w:rsidTr="00AB6103">
        <w:tc>
          <w:tcPr>
            <w:tcW w:w="569" w:type="dxa"/>
          </w:tcPr>
          <w:p w:rsidR="002E46AF" w:rsidRPr="0016293C" w:rsidRDefault="002E46AF" w:rsidP="00AB6103">
            <w:pPr>
              <w:pStyle w:val="ConsPlusNormal"/>
              <w:jc w:val="center"/>
              <w:rPr>
                <w:sz w:val="24"/>
                <w:szCs w:val="24"/>
              </w:rPr>
            </w:pPr>
            <w:r w:rsidRPr="0016293C">
              <w:rPr>
                <w:sz w:val="24"/>
                <w:szCs w:val="24"/>
              </w:rPr>
              <w:t>1</w:t>
            </w:r>
          </w:p>
        </w:tc>
        <w:tc>
          <w:tcPr>
            <w:tcW w:w="3401" w:type="dxa"/>
          </w:tcPr>
          <w:p w:rsidR="002E46AF" w:rsidRPr="0016293C" w:rsidRDefault="002E46AF" w:rsidP="00AB6103">
            <w:pPr>
              <w:pStyle w:val="ConsPlusNormal"/>
              <w:jc w:val="center"/>
              <w:rPr>
                <w:sz w:val="24"/>
                <w:szCs w:val="24"/>
              </w:rPr>
            </w:pPr>
            <w:r w:rsidRPr="0016293C">
              <w:rPr>
                <w:sz w:val="24"/>
                <w:szCs w:val="24"/>
              </w:rPr>
              <w:t>2</w:t>
            </w:r>
          </w:p>
        </w:tc>
        <w:tc>
          <w:tcPr>
            <w:tcW w:w="851" w:type="dxa"/>
            <w:gridSpan w:val="2"/>
          </w:tcPr>
          <w:p w:rsidR="002E46AF" w:rsidRPr="0016293C" w:rsidRDefault="002E46AF" w:rsidP="00AB6103">
            <w:pPr>
              <w:pStyle w:val="ConsPlusNormal"/>
              <w:jc w:val="center"/>
              <w:rPr>
                <w:sz w:val="24"/>
                <w:szCs w:val="24"/>
              </w:rPr>
            </w:pPr>
            <w:r w:rsidRPr="0016293C">
              <w:rPr>
                <w:sz w:val="24"/>
                <w:szCs w:val="24"/>
              </w:rPr>
              <w:t>3</w:t>
            </w:r>
          </w:p>
        </w:tc>
        <w:tc>
          <w:tcPr>
            <w:tcW w:w="907" w:type="dxa"/>
            <w:gridSpan w:val="2"/>
          </w:tcPr>
          <w:p w:rsidR="002E46AF" w:rsidRPr="0016293C" w:rsidRDefault="002E46AF" w:rsidP="00AB6103">
            <w:pPr>
              <w:pStyle w:val="ConsPlusNormal"/>
              <w:jc w:val="center"/>
              <w:rPr>
                <w:sz w:val="24"/>
                <w:szCs w:val="24"/>
              </w:rPr>
            </w:pPr>
            <w:r w:rsidRPr="0016293C">
              <w:rPr>
                <w:sz w:val="24"/>
                <w:szCs w:val="24"/>
              </w:rPr>
              <w:t>4</w:t>
            </w:r>
          </w:p>
        </w:tc>
        <w:tc>
          <w:tcPr>
            <w:tcW w:w="907" w:type="dxa"/>
          </w:tcPr>
          <w:p w:rsidR="002E46AF" w:rsidRPr="0016293C" w:rsidRDefault="002E46AF" w:rsidP="00AB6103">
            <w:pPr>
              <w:pStyle w:val="ConsPlusNormal"/>
              <w:jc w:val="center"/>
              <w:rPr>
                <w:sz w:val="24"/>
                <w:szCs w:val="24"/>
              </w:rPr>
            </w:pPr>
            <w:r w:rsidRPr="0016293C">
              <w:rPr>
                <w:sz w:val="24"/>
                <w:szCs w:val="24"/>
              </w:rPr>
              <w:t>5</w:t>
            </w:r>
          </w:p>
        </w:tc>
        <w:tc>
          <w:tcPr>
            <w:tcW w:w="794" w:type="dxa"/>
          </w:tcPr>
          <w:p w:rsidR="002E46AF" w:rsidRPr="0016293C" w:rsidRDefault="002E46AF" w:rsidP="00AB6103">
            <w:pPr>
              <w:pStyle w:val="ConsPlusNormal"/>
              <w:jc w:val="center"/>
              <w:rPr>
                <w:sz w:val="24"/>
                <w:szCs w:val="24"/>
              </w:rPr>
            </w:pPr>
            <w:r w:rsidRPr="0016293C">
              <w:rPr>
                <w:sz w:val="24"/>
                <w:szCs w:val="24"/>
              </w:rPr>
              <w:t>6</w:t>
            </w:r>
          </w:p>
        </w:tc>
        <w:tc>
          <w:tcPr>
            <w:tcW w:w="1643" w:type="dxa"/>
          </w:tcPr>
          <w:p w:rsidR="002E46AF" w:rsidRPr="0016293C" w:rsidRDefault="002E46AF" w:rsidP="00AB6103">
            <w:pPr>
              <w:pStyle w:val="ConsPlusNormal"/>
              <w:jc w:val="center"/>
              <w:rPr>
                <w:sz w:val="24"/>
                <w:szCs w:val="24"/>
              </w:rPr>
            </w:pPr>
            <w:r w:rsidRPr="0016293C">
              <w:rPr>
                <w:sz w:val="24"/>
                <w:szCs w:val="24"/>
              </w:rPr>
              <w:t>7</w:t>
            </w:r>
          </w:p>
        </w:tc>
      </w:tr>
      <w:tr w:rsidR="002E46AF" w:rsidRPr="0016293C" w:rsidTr="00AB6103">
        <w:tc>
          <w:tcPr>
            <w:tcW w:w="9072" w:type="dxa"/>
            <w:gridSpan w:val="9"/>
          </w:tcPr>
          <w:p w:rsidR="002E46AF" w:rsidRPr="0016293C" w:rsidRDefault="002E46AF" w:rsidP="00AB6103">
            <w:pPr>
              <w:widowControl w:val="0"/>
              <w:autoSpaceDE w:val="0"/>
              <w:autoSpaceDN w:val="0"/>
              <w:adjustRightInd w:val="0"/>
              <w:jc w:val="center"/>
              <w:rPr>
                <w:bCs/>
                <w:color w:val="000000"/>
              </w:rPr>
            </w:pPr>
            <w:r w:rsidRPr="0016293C">
              <w:rPr>
                <w:bCs/>
                <w:color w:val="000000"/>
              </w:rPr>
              <w:t xml:space="preserve">Муниципальная программа </w:t>
            </w:r>
          </w:p>
          <w:p w:rsidR="002E46AF" w:rsidRPr="0016293C" w:rsidRDefault="002E46AF" w:rsidP="00AB6103">
            <w:pPr>
              <w:widowControl w:val="0"/>
              <w:autoSpaceDE w:val="0"/>
              <w:autoSpaceDN w:val="0"/>
              <w:adjustRightInd w:val="0"/>
              <w:jc w:val="center"/>
              <w:rPr>
                <w:bCs/>
                <w:color w:val="000000"/>
              </w:rPr>
            </w:pPr>
            <w:r w:rsidRPr="0016293C">
              <w:rPr>
                <w:bCs/>
                <w:color w:val="000000"/>
              </w:rPr>
              <w:t>«Охрана окружающей среды на территории Шатковского  муниципального района Нижегородской области на 2019 – 2021 годы»</w:t>
            </w:r>
          </w:p>
        </w:tc>
      </w:tr>
      <w:tr w:rsidR="002E46AF" w:rsidRPr="0016293C" w:rsidTr="00AB6103">
        <w:tc>
          <w:tcPr>
            <w:tcW w:w="569" w:type="dxa"/>
          </w:tcPr>
          <w:p w:rsidR="002E46AF" w:rsidRPr="0016293C" w:rsidRDefault="002E46AF" w:rsidP="00AB6103">
            <w:pPr>
              <w:pStyle w:val="ConsPlusNormal"/>
              <w:jc w:val="center"/>
              <w:outlineLvl w:val="5"/>
              <w:rPr>
                <w:b/>
                <w:sz w:val="24"/>
                <w:szCs w:val="24"/>
              </w:rPr>
            </w:pPr>
            <w:r w:rsidRPr="0016293C">
              <w:rPr>
                <w:b/>
                <w:sz w:val="24"/>
                <w:szCs w:val="24"/>
              </w:rPr>
              <w:t>1.</w:t>
            </w:r>
          </w:p>
        </w:tc>
        <w:tc>
          <w:tcPr>
            <w:tcW w:w="8503" w:type="dxa"/>
            <w:gridSpan w:val="8"/>
          </w:tcPr>
          <w:p w:rsidR="002E46AF" w:rsidRPr="0016293C" w:rsidRDefault="002E46AF" w:rsidP="00AB6103">
            <w:pPr>
              <w:pStyle w:val="ConsPlusNormal"/>
              <w:jc w:val="center"/>
              <w:outlineLvl w:val="5"/>
              <w:rPr>
                <w:sz w:val="24"/>
                <w:szCs w:val="24"/>
              </w:rPr>
            </w:pPr>
            <w:r w:rsidRPr="0016293C">
              <w:rPr>
                <w:sz w:val="24"/>
                <w:szCs w:val="24"/>
              </w:rPr>
              <w:t>Индикаторы</w:t>
            </w:r>
          </w:p>
        </w:tc>
      </w:tr>
      <w:tr w:rsidR="002E46AF" w:rsidRPr="0016293C" w:rsidTr="00AB6103">
        <w:tc>
          <w:tcPr>
            <w:tcW w:w="569" w:type="dxa"/>
          </w:tcPr>
          <w:p w:rsidR="002E46AF" w:rsidRPr="0016293C" w:rsidRDefault="002E46AF" w:rsidP="00AB6103">
            <w:pPr>
              <w:pStyle w:val="ConsPlusNormal"/>
              <w:jc w:val="both"/>
              <w:rPr>
                <w:sz w:val="24"/>
                <w:szCs w:val="24"/>
              </w:rPr>
            </w:pPr>
            <w:r w:rsidRPr="0016293C">
              <w:rPr>
                <w:sz w:val="24"/>
                <w:szCs w:val="24"/>
              </w:rPr>
              <w:t>1.1.</w:t>
            </w:r>
          </w:p>
        </w:tc>
        <w:tc>
          <w:tcPr>
            <w:tcW w:w="3401" w:type="dxa"/>
          </w:tcPr>
          <w:p w:rsidR="002E46AF" w:rsidRPr="0016293C" w:rsidRDefault="002E46AF" w:rsidP="00AB6103">
            <w:pPr>
              <w:pStyle w:val="ac"/>
              <w:jc w:val="left"/>
              <w:rPr>
                <w:b/>
                <w:szCs w:val="24"/>
              </w:rPr>
            </w:pPr>
            <w:r w:rsidRPr="0016293C">
              <w:rPr>
                <w:b/>
                <w:szCs w:val="24"/>
              </w:rPr>
              <w:t>Индикатор 1.</w:t>
            </w:r>
          </w:p>
          <w:p w:rsidR="002E46AF" w:rsidRPr="0016293C" w:rsidRDefault="002E46AF" w:rsidP="00AB6103">
            <w:pPr>
              <w:pStyle w:val="ac"/>
              <w:jc w:val="left"/>
              <w:rPr>
                <w:szCs w:val="24"/>
              </w:rPr>
            </w:pPr>
            <w:r w:rsidRPr="0016293C">
              <w:rPr>
                <w:szCs w:val="24"/>
              </w:rPr>
              <w:t>Осуществление регулярной организации сбора и вывоза отходов производства и потребления</w:t>
            </w:r>
          </w:p>
        </w:tc>
        <w:tc>
          <w:tcPr>
            <w:tcW w:w="992" w:type="dxa"/>
            <w:gridSpan w:val="3"/>
          </w:tcPr>
          <w:p w:rsidR="002E46AF" w:rsidRPr="0016293C" w:rsidRDefault="002E46AF" w:rsidP="00AB6103">
            <w:pPr>
              <w:pStyle w:val="ConsPlusNormal"/>
              <w:jc w:val="center"/>
              <w:rPr>
                <w:sz w:val="24"/>
                <w:szCs w:val="24"/>
              </w:rPr>
            </w:pPr>
            <w:r w:rsidRPr="0016293C">
              <w:rPr>
                <w:sz w:val="24"/>
                <w:szCs w:val="24"/>
              </w:rPr>
              <w:t>ед.</w:t>
            </w:r>
          </w:p>
        </w:tc>
        <w:tc>
          <w:tcPr>
            <w:tcW w:w="766" w:type="dxa"/>
          </w:tcPr>
          <w:p w:rsidR="002E46AF" w:rsidRPr="0016293C" w:rsidRDefault="002E46AF" w:rsidP="00AB6103">
            <w:pPr>
              <w:pStyle w:val="ConsPlusNormal"/>
              <w:jc w:val="center"/>
              <w:rPr>
                <w:sz w:val="24"/>
                <w:szCs w:val="24"/>
              </w:rPr>
            </w:pPr>
            <w:r w:rsidRPr="0016293C">
              <w:rPr>
                <w:sz w:val="24"/>
                <w:szCs w:val="24"/>
              </w:rPr>
              <w:t>1</w:t>
            </w:r>
          </w:p>
        </w:tc>
        <w:tc>
          <w:tcPr>
            <w:tcW w:w="907" w:type="dxa"/>
          </w:tcPr>
          <w:p w:rsidR="002E46AF" w:rsidRPr="0016293C" w:rsidRDefault="002E46AF" w:rsidP="00AB6103">
            <w:pPr>
              <w:pStyle w:val="ConsPlusNormal"/>
              <w:jc w:val="center"/>
              <w:rPr>
                <w:sz w:val="24"/>
                <w:szCs w:val="24"/>
              </w:rPr>
            </w:pPr>
            <w:r w:rsidRPr="0016293C">
              <w:rPr>
                <w:sz w:val="24"/>
                <w:szCs w:val="24"/>
              </w:rPr>
              <w:t>1</w:t>
            </w:r>
          </w:p>
        </w:tc>
        <w:tc>
          <w:tcPr>
            <w:tcW w:w="794" w:type="dxa"/>
          </w:tcPr>
          <w:p w:rsidR="002E46AF" w:rsidRPr="0016293C" w:rsidRDefault="002E46AF" w:rsidP="00AB6103">
            <w:pPr>
              <w:pStyle w:val="ConsPlusNormal"/>
              <w:jc w:val="center"/>
              <w:rPr>
                <w:sz w:val="24"/>
                <w:szCs w:val="24"/>
              </w:rPr>
            </w:pPr>
            <w:r w:rsidRPr="0016293C">
              <w:rPr>
                <w:sz w:val="24"/>
                <w:szCs w:val="24"/>
              </w:rPr>
              <w:t>1</w:t>
            </w:r>
          </w:p>
        </w:tc>
        <w:tc>
          <w:tcPr>
            <w:tcW w:w="1643" w:type="dxa"/>
          </w:tcPr>
          <w:p w:rsidR="002E46AF" w:rsidRPr="0016293C" w:rsidRDefault="002E46AF" w:rsidP="00AB6103">
            <w:pPr>
              <w:pStyle w:val="ConsPlusNormal"/>
              <w:jc w:val="center"/>
              <w:rPr>
                <w:sz w:val="24"/>
                <w:szCs w:val="24"/>
              </w:rPr>
            </w:pPr>
            <w:r w:rsidRPr="0016293C">
              <w:rPr>
                <w:sz w:val="24"/>
                <w:szCs w:val="24"/>
              </w:rPr>
              <w:t>1</w:t>
            </w:r>
          </w:p>
        </w:tc>
      </w:tr>
      <w:tr w:rsidR="002E46AF" w:rsidRPr="0016293C" w:rsidTr="00AB6103">
        <w:tc>
          <w:tcPr>
            <w:tcW w:w="569" w:type="dxa"/>
          </w:tcPr>
          <w:p w:rsidR="002E46AF" w:rsidRPr="0016293C" w:rsidRDefault="002E46AF" w:rsidP="00AB6103">
            <w:pPr>
              <w:pStyle w:val="ConsPlusNormal"/>
              <w:jc w:val="both"/>
              <w:rPr>
                <w:sz w:val="24"/>
                <w:szCs w:val="24"/>
              </w:rPr>
            </w:pPr>
            <w:r w:rsidRPr="0016293C">
              <w:rPr>
                <w:sz w:val="24"/>
                <w:szCs w:val="24"/>
              </w:rPr>
              <w:t>1.2.</w:t>
            </w:r>
          </w:p>
        </w:tc>
        <w:tc>
          <w:tcPr>
            <w:tcW w:w="3401" w:type="dxa"/>
          </w:tcPr>
          <w:p w:rsidR="002E46AF" w:rsidRPr="0016293C" w:rsidRDefault="002E46AF" w:rsidP="00AB6103">
            <w:pPr>
              <w:pStyle w:val="ac"/>
              <w:jc w:val="left"/>
              <w:rPr>
                <w:b/>
                <w:szCs w:val="24"/>
              </w:rPr>
            </w:pPr>
            <w:r w:rsidRPr="0016293C">
              <w:rPr>
                <w:b/>
                <w:szCs w:val="24"/>
              </w:rPr>
              <w:t>Индикатор 2.</w:t>
            </w:r>
          </w:p>
          <w:p w:rsidR="002E46AF" w:rsidRPr="0016293C" w:rsidRDefault="002E46AF" w:rsidP="00AB6103">
            <w:pPr>
              <w:pStyle w:val="ae"/>
            </w:pPr>
            <w:r w:rsidRPr="0016293C">
              <w:t>Доля населения, активно участвующего в мероприятиях по формированию благоприятной окружающей среды, в % от общего числа населения района (рост до 1%).</w:t>
            </w:r>
          </w:p>
          <w:p w:rsidR="002E46AF" w:rsidRPr="0016293C" w:rsidRDefault="002E46AF" w:rsidP="00AB6103">
            <w:pPr>
              <w:pStyle w:val="ac"/>
              <w:jc w:val="left"/>
              <w:rPr>
                <w:szCs w:val="24"/>
              </w:rPr>
            </w:pPr>
          </w:p>
        </w:tc>
        <w:tc>
          <w:tcPr>
            <w:tcW w:w="992" w:type="dxa"/>
            <w:gridSpan w:val="3"/>
          </w:tcPr>
          <w:p w:rsidR="002E46AF" w:rsidRPr="0016293C" w:rsidRDefault="002E46AF" w:rsidP="00AB6103">
            <w:pPr>
              <w:pStyle w:val="ConsPlusNormal"/>
              <w:jc w:val="center"/>
              <w:rPr>
                <w:sz w:val="24"/>
                <w:szCs w:val="24"/>
              </w:rPr>
            </w:pPr>
            <w:r w:rsidRPr="0016293C">
              <w:rPr>
                <w:sz w:val="24"/>
                <w:szCs w:val="24"/>
              </w:rPr>
              <w:t xml:space="preserve">% </w:t>
            </w:r>
          </w:p>
        </w:tc>
        <w:tc>
          <w:tcPr>
            <w:tcW w:w="766" w:type="dxa"/>
          </w:tcPr>
          <w:p w:rsidR="002E46AF" w:rsidRPr="0016293C" w:rsidRDefault="002E46AF" w:rsidP="00AB6103">
            <w:pPr>
              <w:pStyle w:val="ConsPlusNormal"/>
              <w:jc w:val="center"/>
              <w:rPr>
                <w:sz w:val="24"/>
                <w:szCs w:val="24"/>
              </w:rPr>
            </w:pPr>
            <w:r w:rsidRPr="0016293C">
              <w:rPr>
                <w:sz w:val="24"/>
                <w:szCs w:val="24"/>
              </w:rPr>
              <w:t>0,6</w:t>
            </w:r>
          </w:p>
        </w:tc>
        <w:tc>
          <w:tcPr>
            <w:tcW w:w="907" w:type="dxa"/>
          </w:tcPr>
          <w:p w:rsidR="002E46AF" w:rsidRPr="0016293C" w:rsidRDefault="002E46AF" w:rsidP="00AB6103">
            <w:pPr>
              <w:pStyle w:val="ConsPlusNormal"/>
              <w:jc w:val="center"/>
              <w:rPr>
                <w:sz w:val="24"/>
                <w:szCs w:val="24"/>
              </w:rPr>
            </w:pPr>
            <w:r w:rsidRPr="0016293C">
              <w:rPr>
                <w:sz w:val="24"/>
                <w:szCs w:val="24"/>
              </w:rPr>
              <w:t>0,8</w:t>
            </w:r>
          </w:p>
        </w:tc>
        <w:tc>
          <w:tcPr>
            <w:tcW w:w="794" w:type="dxa"/>
          </w:tcPr>
          <w:p w:rsidR="002E46AF" w:rsidRPr="0016293C" w:rsidRDefault="002E46AF" w:rsidP="00AB6103">
            <w:pPr>
              <w:pStyle w:val="ConsPlusNormal"/>
              <w:jc w:val="center"/>
              <w:rPr>
                <w:sz w:val="24"/>
                <w:szCs w:val="24"/>
              </w:rPr>
            </w:pPr>
            <w:r w:rsidRPr="0016293C">
              <w:rPr>
                <w:sz w:val="24"/>
                <w:szCs w:val="24"/>
              </w:rPr>
              <w:t>1</w:t>
            </w:r>
          </w:p>
        </w:tc>
        <w:tc>
          <w:tcPr>
            <w:tcW w:w="1643" w:type="dxa"/>
          </w:tcPr>
          <w:p w:rsidR="002E46AF" w:rsidRPr="0016293C" w:rsidRDefault="002E46AF" w:rsidP="00AB6103">
            <w:pPr>
              <w:pStyle w:val="ConsPlusNormal"/>
              <w:jc w:val="center"/>
              <w:rPr>
                <w:sz w:val="24"/>
                <w:szCs w:val="24"/>
              </w:rPr>
            </w:pPr>
            <w:r w:rsidRPr="0016293C">
              <w:rPr>
                <w:sz w:val="24"/>
                <w:szCs w:val="24"/>
              </w:rPr>
              <w:t>1</w:t>
            </w:r>
          </w:p>
        </w:tc>
      </w:tr>
      <w:tr w:rsidR="002E46AF" w:rsidRPr="0016293C" w:rsidTr="00AB6103">
        <w:tc>
          <w:tcPr>
            <w:tcW w:w="569" w:type="dxa"/>
          </w:tcPr>
          <w:p w:rsidR="002E46AF" w:rsidRPr="0016293C" w:rsidRDefault="002E46AF" w:rsidP="00AB6103">
            <w:pPr>
              <w:pStyle w:val="ConsPlusNormal"/>
              <w:jc w:val="center"/>
              <w:outlineLvl w:val="5"/>
              <w:rPr>
                <w:sz w:val="24"/>
                <w:szCs w:val="24"/>
              </w:rPr>
            </w:pPr>
            <w:r w:rsidRPr="0016293C">
              <w:rPr>
                <w:sz w:val="24"/>
                <w:szCs w:val="24"/>
              </w:rPr>
              <w:t>2.</w:t>
            </w:r>
          </w:p>
        </w:tc>
        <w:tc>
          <w:tcPr>
            <w:tcW w:w="8503" w:type="dxa"/>
            <w:gridSpan w:val="8"/>
          </w:tcPr>
          <w:p w:rsidR="002E46AF" w:rsidRPr="0016293C" w:rsidRDefault="002E46AF" w:rsidP="00AB6103">
            <w:pPr>
              <w:pStyle w:val="ConsPlusNormal"/>
              <w:jc w:val="center"/>
              <w:outlineLvl w:val="5"/>
              <w:rPr>
                <w:sz w:val="24"/>
                <w:szCs w:val="24"/>
              </w:rPr>
            </w:pPr>
            <w:r w:rsidRPr="0016293C">
              <w:rPr>
                <w:sz w:val="24"/>
                <w:szCs w:val="24"/>
              </w:rPr>
              <w:t>Непосредственные результаты</w:t>
            </w:r>
          </w:p>
        </w:tc>
      </w:tr>
      <w:tr w:rsidR="002E46AF" w:rsidRPr="0016293C" w:rsidTr="00AB6103">
        <w:trPr>
          <w:trHeight w:val="1658"/>
        </w:trPr>
        <w:tc>
          <w:tcPr>
            <w:tcW w:w="569" w:type="dxa"/>
          </w:tcPr>
          <w:p w:rsidR="002E46AF" w:rsidRPr="0016293C" w:rsidRDefault="002E46AF" w:rsidP="00AB6103">
            <w:pPr>
              <w:pStyle w:val="ConsPlusNormal"/>
              <w:jc w:val="both"/>
              <w:rPr>
                <w:sz w:val="24"/>
                <w:szCs w:val="24"/>
              </w:rPr>
            </w:pPr>
            <w:r w:rsidRPr="0016293C">
              <w:rPr>
                <w:sz w:val="24"/>
                <w:szCs w:val="24"/>
              </w:rPr>
              <w:t>2.1.</w:t>
            </w:r>
          </w:p>
        </w:tc>
        <w:tc>
          <w:tcPr>
            <w:tcW w:w="3543" w:type="dxa"/>
            <w:gridSpan w:val="2"/>
          </w:tcPr>
          <w:p w:rsidR="002E46AF" w:rsidRPr="0016293C" w:rsidRDefault="002E46AF" w:rsidP="00AB6103">
            <w:pPr>
              <w:pStyle w:val="ac"/>
              <w:jc w:val="left"/>
              <w:rPr>
                <w:szCs w:val="24"/>
              </w:rPr>
            </w:pPr>
            <w:r w:rsidRPr="0016293C">
              <w:rPr>
                <w:b/>
                <w:szCs w:val="24"/>
              </w:rPr>
              <w:t>Непосредственный результат 1:</w:t>
            </w:r>
          </w:p>
          <w:p w:rsidR="002E46AF" w:rsidRPr="0016293C" w:rsidRDefault="002E46AF" w:rsidP="00AB6103">
            <w:pPr>
              <w:pStyle w:val="ac"/>
              <w:jc w:val="left"/>
              <w:rPr>
                <w:szCs w:val="24"/>
              </w:rPr>
            </w:pPr>
            <w:r w:rsidRPr="0016293C">
              <w:rPr>
                <w:szCs w:val="24"/>
              </w:rPr>
              <w:t>Количество договоров заключенных на</w:t>
            </w:r>
            <w:r w:rsidRPr="0016293C">
              <w:rPr>
                <w:color w:val="000000"/>
                <w:spacing w:val="-6"/>
                <w:szCs w:val="24"/>
              </w:rPr>
              <w:t xml:space="preserve"> сбор, транспортирование отработанных ртутьсодержащих ламп</w:t>
            </w:r>
            <w:r w:rsidRPr="0016293C">
              <w:rPr>
                <w:szCs w:val="24"/>
              </w:rPr>
              <w:t xml:space="preserve"> </w:t>
            </w:r>
          </w:p>
          <w:p w:rsidR="002E46AF" w:rsidRPr="0016293C" w:rsidRDefault="002E46AF" w:rsidP="00AB6103">
            <w:pPr>
              <w:pStyle w:val="ConsPlusNormal"/>
              <w:jc w:val="both"/>
              <w:rPr>
                <w:sz w:val="24"/>
                <w:szCs w:val="24"/>
              </w:rPr>
            </w:pPr>
          </w:p>
        </w:tc>
        <w:tc>
          <w:tcPr>
            <w:tcW w:w="850" w:type="dxa"/>
            <w:gridSpan w:val="2"/>
          </w:tcPr>
          <w:p w:rsidR="002E46AF" w:rsidRPr="0016293C" w:rsidRDefault="002E46AF" w:rsidP="00AB6103">
            <w:pPr>
              <w:pStyle w:val="ConsPlusNormal"/>
              <w:jc w:val="center"/>
              <w:rPr>
                <w:sz w:val="24"/>
                <w:szCs w:val="24"/>
              </w:rPr>
            </w:pPr>
            <w:r w:rsidRPr="0016293C">
              <w:rPr>
                <w:sz w:val="24"/>
                <w:szCs w:val="24"/>
              </w:rPr>
              <w:t>ед.</w:t>
            </w:r>
          </w:p>
        </w:tc>
        <w:tc>
          <w:tcPr>
            <w:tcW w:w="766" w:type="dxa"/>
          </w:tcPr>
          <w:p w:rsidR="002E46AF" w:rsidRPr="0016293C" w:rsidRDefault="002E46AF" w:rsidP="00AB6103">
            <w:pPr>
              <w:pStyle w:val="ConsPlusNormal"/>
              <w:jc w:val="center"/>
              <w:rPr>
                <w:sz w:val="24"/>
                <w:szCs w:val="24"/>
              </w:rPr>
            </w:pPr>
            <w:r w:rsidRPr="0016293C">
              <w:rPr>
                <w:sz w:val="24"/>
                <w:szCs w:val="24"/>
              </w:rPr>
              <w:t>1</w:t>
            </w:r>
          </w:p>
        </w:tc>
        <w:tc>
          <w:tcPr>
            <w:tcW w:w="907" w:type="dxa"/>
          </w:tcPr>
          <w:p w:rsidR="002E46AF" w:rsidRPr="0016293C" w:rsidRDefault="002E46AF" w:rsidP="00AB6103">
            <w:pPr>
              <w:pStyle w:val="ConsPlusNormal"/>
              <w:jc w:val="center"/>
              <w:rPr>
                <w:sz w:val="24"/>
                <w:szCs w:val="24"/>
              </w:rPr>
            </w:pPr>
            <w:r w:rsidRPr="0016293C">
              <w:rPr>
                <w:sz w:val="24"/>
                <w:szCs w:val="24"/>
              </w:rPr>
              <w:t>1</w:t>
            </w:r>
          </w:p>
        </w:tc>
        <w:tc>
          <w:tcPr>
            <w:tcW w:w="794" w:type="dxa"/>
          </w:tcPr>
          <w:p w:rsidR="002E46AF" w:rsidRPr="0016293C" w:rsidRDefault="002E46AF" w:rsidP="00AB6103">
            <w:pPr>
              <w:pStyle w:val="ConsPlusNormal"/>
              <w:jc w:val="center"/>
              <w:rPr>
                <w:sz w:val="24"/>
                <w:szCs w:val="24"/>
              </w:rPr>
            </w:pPr>
            <w:r w:rsidRPr="0016293C">
              <w:rPr>
                <w:sz w:val="24"/>
                <w:szCs w:val="24"/>
              </w:rPr>
              <w:t>1</w:t>
            </w:r>
          </w:p>
        </w:tc>
        <w:tc>
          <w:tcPr>
            <w:tcW w:w="1643" w:type="dxa"/>
          </w:tcPr>
          <w:p w:rsidR="002E46AF" w:rsidRPr="0016293C" w:rsidRDefault="002E46AF" w:rsidP="00AB6103">
            <w:pPr>
              <w:pStyle w:val="ConsPlusNormal"/>
              <w:jc w:val="center"/>
              <w:rPr>
                <w:sz w:val="24"/>
                <w:szCs w:val="24"/>
              </w:rPr>
            </w:pPr>
            <w:r w:rsidRPr="0016293C">
              <w:rPr>
                <w:sz w:val="24"/>
                <w:szCs w:val="24"/>
              </w:rPr>
              <w:t>1</w:t>
            </w:r>
          </w:p>
          <w:p w:rsidR="002E46AF" w:rsidRPr="0016293C" w:rsidRDefault="002E46AF" w:rsidP="00AB6103">
            <w:pPr>
              <w:pStyle w:val="ConsPlusNormal"/>
              <w:jc w:val="center"/>
              <w:rPr>
                <w:sz w:val="24"/>
                <w:szCs w:val="24"/>
              </w:rPr>
            </w:pPr>
          </w:p>
          <w:p w:rsidR="002E46AF" w:rsidRPr="0016293C" w:rsidRDefault="002E46AF" w:rsidP="00AB6103"/>
          <w:p w:rsidR="002E46AF" w:rsidRPr="0016293C" w:rsidRDefault="002E46AF" w:rsidP="00AB6103"/>
        </w:tc>
      </w:tr>
      <w:tr w:rsidR="002E46AF" w:rsidRPr="0016293C" w:rsidTr="00AB6103">
        <w:tc>
          <w:tcPr>
            <w:tcW w:w="569" w:type="dxa"/>
          </w:tcPr>
          <w:p w:rsidR="002E46AF" w:rsidRPr="0016293C" w:rsidRDefault="002E46AF" w:rsidP="00AB6103">
            <w:pPr>
              <w:pStyle w:val="ConsPlusNormal"/>
              <w:jc w:val="both"/>
              <w:rPr>
                <w:sz w:val="24"/>
                <w:szCs w:val="24"/>
              </w:rPr>
            </w:pPr>
            <w:r w:rsidRPr="0016293C">
              <w:rPr>
                <w:sz w:val="24"/>
                <w:szCs w:val="24"/>
              </w:rPr>
              <w:t>2.2.</w:t>
            </w:r>
          </w:p>
        </w:tc>
        <w:tc>
          <w:tcPr>
            <w:tcW w:w="3543" w:type="dxa"/>
            <w:gridSpan w:val="2"/>
          </w:tcPr>
          <w:p w:rsidR="002E46AF" w:rsidRPr="0016293C" w:rsidRDefault="002E46AF" w:rsidP="00AB6103">
            <w:pPr>
              <w:pStyle w:val="ac"/>
              <w:jc w:val="left"/>
              <w:rPr>
                <w:szCs w:val="24"/>
              </w:rPr>
            </w:pPr>
            <w:r w:rsidRPr="0016293C">
              <w:rPr>
                <w:b/>
                <w:szCs w:val="24"/>
              </w:rPr>
              <w:t>Непосредственный результат 2:</w:t>
            </w:r>
          </w:p>
          <w:p w:rsidR="002E46AF" w:rsidRPr="0016293C" w:rsidRDefault="002E46AF" w:rsidP="00AB6103">
            <w:pPr>
              <w:pStyle w:val="ConsPlusNormal"/>
              <w:rPr>
                <w:sz w:val="24"/>
                <w:szCs w:val="24"/>
              </w:rPr>
            </w:pPr>
            <w:r w:rsidRPr="0016293C">
              <w:rPr>
                <w:sz w:val="24"/>
                <w:szCs w:val="24"/>
              </w:rPr>
              <w:t>Проведение мероприятий по экологическому просвещению и образованию населения</w:t>
            </w:r>
          </w:p>
        </w:tc>
        <w:tc>
          <w:tcPr>
            <w:tcW w:w="850" w:type="dxa"/>
            <w:gridSpan w:val="2"/>
          </w:tcPr>
          <w:p w:rsidR="002E46AF" w:rsidRPr="0016293C" w:rsidRDefault="002E46AF" w:rsidP="00AB6103">
            <w:pPr>
              <w:pStyle w:val="ConsPlusNormal"/>
              <w:jc w:val="center"/>
              <w:rPr>
                <w:sz w:val="24"/>
                <w:szCs w:val="24"/>
              </w:rPr>
            </w:pPr>
            <w:r w:rsidRPr="0016293C">
              <w:rPr>
                <w:sz w:val="24"/>
                <w:szCs w:val="24"/>
              </w:rPr>
              <w:t>количество мероприятий/участников</w:t>
            </w:r>
          </w:p>
        </w:tc>
        <w:tc>
          <w:tcPr>
            <w:tcW w:w="766" w:type="dxa"/>
          </w:tcPr>
          <w:p w:rsidR="002E46AF" w:rsidRPr="0016293C" w:rsidRDefault="002E46AF" w:rsidP="00AB6103">
            <w:pPr>
              <w:pStyle w:val="ConsPlusNormal"/>
              <w:jc w:val="center"/>
              <w:rPr>
                <w:sz w:val="24"/>
                <w:szCs w:val="24"/>
              </w:rPr>
            </w:pPr>
            <w:r w:rsidRPr="0016293C">
              <w:rPr>
                <w:sz w:val="24"/>
                <w:szCs w:val="24"/>
              </w:rPr>
              <w:t>4/160</w:t>
            </w:r>
          </w:p>
        </w:tc>
        <w:tc>
          <w:tcPr>
            <w:tcW w:w="907" w:type="dxa"/>
          </w:tcPr>
          <w:p w:rsidR="002E46AF" w:rsidRPr="0016293C" w:rsidRDefault="002E46AF" w:rsidP="00AB6103">
            <w:pPr>
              <w:pStyle w:val="ConsPlusNormal"/>
              <w:jc w:val="center"/>
              <w:rPr>
                <w:sz w:val="24"/>
                <w:szCs w:val="24"/>
              </w:rPr>
            </w:pPr>
            <w:r w:rsidRPr="0016293C">
              <w:rPr>
                <w:sz w:val="24"/>
                <w:szCs w:val="24"/>
              </w:rPr>
              <w:t>4/200</w:t>
            </w:r>
          </w:p>
        </w:tc>
        <w:tc>
          <w:tcPr>
            <w:tcW w:w="794" w:type="dxa"/>
          </w:tcPr>
          <w:p w:rsidR="002E46AF" w:rsidRPr="0016293C" w:rsidRDefault="002E46AF" w:rsidP="00AB6103">
            <w:pPr>
              <w:pStyle w:val="ConsPlusNormal"/>
              <w:jc w:val="center"/>
              <w:rPr>
                <w:sz w:val="24"/>
                <w:szCs w:val="24"/>
              </w:rPr>
            </w:pPr>
            <w:r w:rsidRPr="0016293C">
              <w:rPr>
                <w:sz w:val="24"/>
                <w:szCs w:val="24"/>
              </w:rPr>
              <w:t>4/240</w:t>
            </w:r>
          </w:p>
        </w:tc>
        <w:tc>
          <w:tcPr>
            <w:tcW w:w="1643" w:type="dxa"/>
          </w:tcPr>
          <w:p w:rsidR="002E46AF" w:rsidRPr="0016293C" w:rsidRDefault="002E46AF" w:rsidP="00AB6103">
            <w:pPr>
              <w:pStyle w:val="ConsPlusNormal"/>
              <w:jc w:val="center"/>
              <w:rPr>
                <w:sz w:val="24"/>
                <w:szCs w:val="24"/>
              </w:rPr>
            </w:pPr>
            <w:r w:rsidRPr="0016293C">
              <w:rPr>
                <w:sz w:val="24"/>
                <w:szCs w:val="24"/>
              </w:rPr>
              <w:t>16/380</w:t>
            </w:r>
          </w:p>
        </w:tc>
      </w:tr>
    </w:tbl>
    <w:p w:rsidR="002E46AF" w:rsidRPr="0016293C" w:rsidRDefault="002E46AF" w:rsidP="002E46AF">
      <w:pPr>
        <w:pStyle w:val="ConsPlusNormal"/>
        <w:ind w:firstLine="540"/>
        <w:jc w:val="both"/>
        <w:rPr>
          <w:sz w:val="24"/>
          <w:szCs w:val="24"/>
        </w:rPr>
      </w:pPr>
    </w:p>
    <w:p w:rsidR="002E46AF" w:rsidRPr="0016293C" w:rsidRDefault="002E46AF" w:rsidP="002E46AF">
      <w:pPr>
        <w:pStyle w:val="ConsPlusNormal"/>
        <w:jc w:val="both"/>
        <w:rPr>
          <w:sz w:val="24"/>
          <w:szCs w:val="24"/>
        </w:rPr>
      </w:pPr>
    </w:p>
    <w:p w:rsidR="002E46AF" w:rsidRDefault="002E46AF" w:rsidP="002E46AF">
      <w:pPr>
        <w:pStyle w:val="ConsPlusTitle"/>
        <w:jc w:val="center"/>
        <w:outlineLvl w:val="2"/>
        <w:rPr>
          <w:sz w:val="24"/>
          <w:szCs w:val="24"/>
        </w:rPr>
      </w:pPr>
    </w:p>
    <w:p w:rsidR="002E46AF" w:rsidRPr="0016293C" w:rsidRDefault="002E46AF" w:rsidP="002E46AF">
      <w:pPr>
        <w:pStyle w:val="ConsPlusTitle"/>
        <w:jc w:val="center"/>
        <w:outlineLvl w:val="2"/>
        <w:rPr>
          <w:sz w:val="24"/>
          <w:szCs w:val="24"/>
        </w:rPr>
      </w:pPr>
      <w:r w:rsidRPr="0016293C">
        <w:rPr>
          <w:sz w:val="24"/>
          <w:szCs w:val="24"/>
        </w:rPr>
        <w:lastRenderedPageBreak/>
        <w:t>2.6. Участие в реализации муниципальной программы</w:t>
      </w:r>
    </w:p>
    <w:p w:rsidR="002E46AF" w:rsidRPr="0016293C" w:rsidRDefault="002E46AF" w:rsidP="002E46AF">
      <w:pPr>
        <w:pStyle w:val="ConsPlusTitle"/>
        <w:jc w:val="center"/>
        <w:rPr>
          <w:sz w:val="24"/>
          <w:szCs w:val="24"/>
        </w:rPr>
      </w:pPr>
      <w:r w:rsidRPr="0016293C">
        <w:rPr>
          <w:sz w:val="24"/>
          <w:szCs w:val="24"/>
        </w:rPr>
        <w:t>муниципальных предприятий, акционерных обществ с участием Шатковского муниципального района, общественных и иных организаций.</w:t>
      </w:r>
    </w:p>
    <w:p w:rsidR="002E46AF" w:rsidRPr="0016293C" w:rsidRDefault="002E46AF" w:rsidP="002E46AF">
      <w:pPr>
        <w:pStyle w:val="ConsPlusTitle"/>
        <w:jc w:val="center"/>
        <w:rPr>
          <w:sz w:val="24"/>
          <w:szCs w:val="24"/>
        </w:rPr>
      </w:pPr>
    </w:p>
    <w:p w:rsidR="002E46AF" w:rsidRPr="0016293C" w:rsidRDefault="002E46AF" w:rsidP="002E46AF">
      <w:pPr>
        <w:pStyle w:val="ConsPlusNormal"/>
        <w:ind w:firstLine="540"/>
        <w:jc w:val="both"/>
        <w:rPr>
          <w:sz w:val="24"/>
          <w:szCs w:val="24"/>
        </w:rPr>
      </w:pPr>
      <w:r w:rsidRPr="0016293C">
        <w:rPr>
          <w:sz w:val="24"/>
          <w:szCs w:val="24"/>
        </w:rPr>
        <w:t>Муниципальные предприятия, акционерные общества с участием Шатковского муниципального района, общественные и иные организации в реализации муниципальной п</w:t>
      </w:r>
      <w:r>
        <w:rPr>
          <w:sz w:val="24"/>
          <w:szCs w:val="24"/>
        </w:rPr>
        <w:t>рограммы не участвуют.</w:t>
      </w:r>
    </w:p>
    <w:p w:rsidR="002E46AF" w:rsidRPr="0016293C" w:rsidRDefault="002E46AF" w:rsidP="002E46AF">
      <w:pPr>
        <w:pStyle w:val="ConsPlusTitle"/>
        <w:jc w:val="center"/>
        <w:outlineLvl w:val="2"/>
        <w:rPr>
          <w:sz w:val="24"/>
          <w:szCs w:val="24"/>
        </w:rPr>
      </w:pPr>
      <w:r w:rsidRPr="0016293C">
        <w:rPr>
          <w:sz w:val="24"/>
          <w:szCs w:val="24"/>
        </w:rPr>
        <w:t>2.7. Обоснование объема финансовых ресурсов.</w:t>
      </w:r>
    </w:p>
    <w:p w:rsidR="002E46AF" w:rsidRPr="0016293C" w:rsidRDefault="002E46AF" w:rsidP="002E46AF">
      <w:pPr>
        <w:pStyle w:val="ConsPlusTitle"/>
        <w:jc w:val="center"/>
        <w:outlineLvl w:val="2"/>
        <w:rPr>
          <w:b w:val="0"/>
          <w:sz w:val="24"/>
          <w:szCs w:val="24"/>
        </w:rPr>
      </w:pPr>
    </w:p>
    <w:p w:rsidR="002E46AF" w:rsidRPr="0016293C" w:rsidRDefault="002E46AF" w:rsidP="002E46AF">
      <w:pPr>
        <w:pStyle w:val="ConsPlusTitle"/>
        <w:ind w:firstLine="709"/>
        <w:outlineLvl w:val="2"/>
        <w:rPr>
          <w:b w:val="0"/>
          <w:sz w:val="24"/>
          <w:szCs w:val="24"/>
        </w:rPr>
      </w:pPr>
      <w:r w:rsidRPr="0016293C">
        <w:rPr>
          <w:b w:val="0"/>
          <w:sz w:val="24"/>
          <w:szCs w:val="24"/>
        </w:rPr>
        <w:t>Информация по ресурсному обеспечению муниципальной программы за счет средств бюджета Шатковского муниципального района.</w:t>
      </w:r>
    </w:p>
    <w:p w:rsidR="002E46AF" w:rsidRPr="0016293C" w:rsidRDefault="002E46AF" w:rsidP="002E46AF">
      <w:pPr>
        <w:pStyle w:val="ConsPlusTitle"/>
        <w:jc w:val="center"/>
        <w:outlineLvl w:val="2"/>
        <w:rPr>
          <w:sz w:val="24"/>
          <w:szCs w:val="24"/>
        </w:rPr>
      </w:pPr>
    </w:p>
    <w:p w:rsidR="002E46AF" w:rsidRPr="0016293C" w:rsidRDefault="002E46AF" w:rsidP="002E46AF">
      <w:pPr>
        <w:pStyle w:val="ConsPlusTitle"/>
        <w:jc w:val="center"/>
        <w:rPr>
          <w:sz w:val="24"/>
          <w:szCs w:val="24"/>
        </w:rPr>
      </w:pPr>
      <w:r>
        <w:rPr>
          <w:sz w:val="24"/>
          <w:szCs w:val="24"/>
        </w:rPr>
        <w:t xml:space="preserve"> Таблица 3 </w:t>
      </w:r>
      <w:r w:rsidRPr="0016293C">
        <w:rPr>
          <w:sz w:val="24"/>
          <w:szCs w:val="24"/>
        </w:rPr>
        <w:t>Ресурсное обеспечение реализации муниципальной Программы</w:t>
      </w:r>
    </w:p>
    <w:p w:rsidR="002E46AF" w:rsidRPr="0016293C" w:rsidRDefault="002E46AF" w:rsidP="002E46AF">
      <w:pPr>
        <w:pStyle w:val="ConsPlusTitle"/>
        <w:jc w:val="center"/>
        <w:rPr>
          <w:sz w:val="24"/>
          <w:szCs w:val="24"/>
        </w:rPr>
      </w:pPr>
      <w:r w:rsidRPr="0016293C">
        <w:rPr>
          <w:sz w:val="24"/>
          <w:szCs w:val="24"/>
        </w:rPr>
        <w:t>за счет средств бюджета Шатковского муниципального района</w:t>
      </w:r>
    </w:p>
    <w:p w:rsidR="002E46AF" w:rsidRPr="0016293C" w:rsidRDefault="002E46AF" w:rsidP="002E46AF">
      <w:pPr>
        <w:pStyle w:val="ConsPlusNormal"/>
        <w:jc w:val="right"/>
        <w:outlineLvl w:val="3"/>
        <w:rPr>
          <w:sz w:val="24"/>
          <w:szCs w:val="24"/>
        </w:rPr>
      </w:pPr>
    </w:p>
    <w:p w:rsidR="002E46AF" w:rsidRPr="0016293C" w:rsidRDefault="002E46AF" w:rsidP="002E46AF">
      <w:pPr>
        <w:pStyle w:val="ConsPlusNormal"/>
        <w:jc w:val="both"/>
        <w:rPr>
          <w:sz w:val="24"/>
          <w:szCs w:val="24"/>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89"/>
        <w:gridCol w:w="2126"/>
        <w:gridCol w:w="2268"/>
        <w:gridCol w:w="1134"/>
        <w:gridCol w:w="1134"/>
        <w:gridCol w:w="1417"/>
      </w:tblGrid>
      <w:tr w:rsidR="002E46AF" w:rsidRPr="0016293C" w:rsidTr="00AB6103">
        <w:tc>
          <w:tcPr>
            <w:tcW w:w="2189" w:type="dxa"/>
            <w:vMerge w:val="restart"/>
          </w:tcPr>
          <w:p w:rsidR="002E46AF" w:rsidRPr="0016293C" w:rsidRDefault="002E46AF" w:rsidP="00AB6103">
            <w:pPr>
              <w:pStyle w:val="ConsPlusNormal"/>
              <w:jc w:val="center"/>
              <w:rPr>
                <w:sz w:val="24"/>
                <w:szCs w:val="24"/>
              </w:rPr>
            </w:pPr>
            <w:r w:rsidRPr="0016293C">
              <w:rPr>
                <w:sz w:val="24"/>
                <w:szCs w:val="24"/>
              </w:rPr>
              <w:t>Статус</w:t>
            </w:r>
          </w:p>
        </w:tc>
        <w:tc>
          <w:tcPr>
            <w:tcW w:w="2126" w:type="dxa"/>
            <w:vMerge w:val="restart"/>
          </w:tcPr>
          <w:p w:rsidR="002E46AF" w:rsidRPr="0016293C" w:rsidRDefault="002E46AF" w:rsidP="00AB6103">
            <w:pPr>
              <w:pStyle w:val="ConsPlusNormal"/>
              <w:jc w:val="center"/>
              <w:rPr>
                <w:sz w:val="24"/>
                <w:szCs w:val="24"/>
              </w:rPr>
            </w:pPr>
            <w:r w:rsidRPr="0016293C">
              <w:rPr>
                <w:sz w:val="24"/>
                <w:szCs w:val="24"/>
              </w:rPr>
              <w:t>Наименование муниципальной программы, подпрограммы</w:t>
            </w:r>
          </w:p>
        </w:tc>
        <w:tc>
          <w:tcPr>
            <w:tcW w:w="2268" w:type="dxa"/>
            <w:vMerge w:val="restart"/>
          </w:tcPr>
          <w:p w:rsidR="002E46AF" w:rsidRPr="0016293C" w:rsidRDefault="002E46AF" w:rsidP="00AB6103">
            <w:pPr>
              <w:pStyle w:val="ConsPlusNormal"/>
              <w:jc w:val="center"/>
              <w:rPr>
                <w:sz w:val="24"/>
                <w:szCs w:val="24"/>
              </w:rPr>
            </w:pPr>
            <w:r w:rsidRPr="0016293C">
              <w:rPr>
                <w:sz w:val="24"/>
                <w:szCs w:val="24"/>
              </w:rPr>
              <w:t>Заказчик-координатор, соисполнитель</w:t>
            </w:r>
          </w:p>
        </w:tc>
        <w:tc>
          <w:tcPr>
            <w:tcW w:w="3685" w:type="dxa"/>
            <w:gridSpan w:val="3"/>
          </w:tcPr>
          <w:p w:rsidR="002E46AF" w:rsidRPr="0016293C" w:rsidRDefault="002E46AF" w:rsidP="00AB6103">
            <w:pPr>
              <w:pStyle w:val="ConsPlusNormal"/>
              <w:jc w:val="center"/>
              <w:rPr>
                <w:sz w:val="24"/>
                <w:szCs w:val="24"/>
              </w:rPr>
            </w:pPr>
            <w:r w:rsidRPr="0016293C">
              <w:rPr>
                <w:sz w:val="24"/>
                <w:szCs w:val="24"/>
              </w:rPr>
              <w:t>Расходы, тыс. руб.</w:t>
            </w:r>
          </w:p>
        </w:tc>
      </w:tr>
      <w:tr w:rsidR="002E46AF" w:rsidRPr="0016293C" w:rsidTr="00AB6103">
        <w:tc>
          <w:tcPr>
            <w:tcW w:w="2189" w:type="dxa"/>
            <w:vMerge/>
          </w:tcPr>
          <w:p w:rsidR="002E46AF" w:rsidRPr="0016293C" w:rsidRDefault="002E46AF" w:rsidP="00AB6103"/>
        </w:tc>
        <w:tc>
          <w:tcPr>
            <w:tcW w:w="2126" w:type="dxa"/>
            <w:vMerge/>
          </w:tcPr>
          <w:p w:rsidR="002E46AF" w:rsidRPr="0016293C" w:rsidRDefault="002E46AF" w:rsidP="00AB6103"/>
        </w:tc>
        <w:tc>
          <w:tcPr>
            <w:tcW w:w="2268" w:type="dxa"/>
            <w:vMerge/>
          </w:tcPr>
          <w:p w:rsidR="002E46AF" w:rsidRPr="0016293C" w:rsidRDefault="002E46AF" w:rsidP="00AB6103"/>
        </w:tc>
        <w:tc>
          <w:tcPr>
            <w:tcW w:w="1134" w:type="dxa"/>
          </w:tcPr>
          <w:p w:rsidR="002E46AF" w:rsidRPr="0016293C" w:rsidRDefault="002E46AF" w:rsidP="00AB6103">
            <w:pPr>
              <w:pStyle w:val="ConsPlusNormal"/>
              <w:jc w:val="center"/>
              <w:rPr>
                <w:sz w:val="24"/>
                <w:szCs w:val="24"/>
              </w:rPr>
            </w:pPr>
            <w:r w:rsidRPr="0016293C">
              <w:rPr>
                <w:sz w:val="24"/>
                <w:szCs w:val="24"/>
              </w:rPr>
              <w:t>2019 год</w:t>
            </w:r>
          </w:p>
        </w:tc>
        <w:tc>
          <w:tcPr>
            <w:tcW w:w="1134" w:type="dxa"/>
          </w:tcPr>
          <w:p w:rsidR="002E46AF" w:rsidRPr="0016293C" w:rsidRDefault="002E46AF" w:rsidP="00AB6103">
            <w:pPr>
              <w:pStyle w:val="ConsPlusNormal"/>
              <w:jc w:val="center"/>
              <w:rPr>
                <w:sz w:val="24"/>
                <w:szCs w:val="24"/>
              </w:rPr>
            </w:pPr>
            <w:r w:rsidRPr="0016293C">
              <w:rPr>
                <w:sz w:val="24"/>
                <w:szCs w:val="24"/>
              </w:rPr>
              <w:t>2020 год</w:t>
            </w:r>
          </w:p>
        </w:tc>
        <w:tc>
          <w:tcPr>
            <w:tcW w:w="1417" w:type="dxa"/>
          </w:tcPr>
          <w:p w:rsidR="002E46AF" w:rsidRPr="0016293C" w:rsidRDefault="002E46AF" w:rsidP="00AB6103">
            <w:pPr>
              <w:pStyle w:val="ConsPlusNormal"/>
              <w:jc w:val="center"/>
              <w:rPr>
                <w:sz w:val="24"/>
                <w:szCs w:val="24"/>
              </w:rPr>
            </w:pPr>
            <w:r w:rsidRPr="0016293C">
              <w:rPr>
                <w:sz w:val="24"/>
                <w:szCs w:val="24"/>
              </w:rPr>
              <w:t>2021 год</w:t>
            </w:r>
          </w:p>
          <w:p w:rsidR="002E46AF" w:rsidRPr="0016293C" w:rsidRDefault="002E46AF" w:rsidP="00AB6103">
            <w:pPr>
              <w:pStyle w:val="ConsPlusNormal"/>
              <w:jc w:val="center"/>
              <w:rPr>
                <w:sz w:val="24"/>
                <w:szCs w:val="24"/>
              </w:rPr>
            </w:pPr>
          </w:p>
        </w:tc>
      </w:tr>
      <w:tr w:rsidR="002E46AF" w:rsidRPr="0016293C" w:rsidTr="00AB6103">
        <w:trPr>
          <w:trHeight w:val="540"/>
        </w:trPr>
        <w:tc>
          <w:tcPr>
            <w:tcW w:w="2189" w:type="dxa"/>
            <w:vMerge w:val="restart"/>
          </w:tcPr>
          <w:p w:rsidR="002E46AF" w:rsidRDefault="002E46AF" w:rsidP="00AB6103">
            <w:pPr>
              <w:pStyle w:val="ConsPlusNormal"/>
              <w:jc w:val="center"/>
              <w:rPr>
                <w:sz w:val="24"/>
                <w:szCs w:val="24"/>
              </w:rPr>
            </w:pPr>
          </w:p>
          <w:p w:rsidR="002E46AF" w:rsidRDefault="002E46AF" w:rsidP="00AB6103">
            <w:pPr>
              <w:pStyle w:val="ConsPlusNormal"/>
              <w:jc w:val="center"/>
              <w:rPr>
                <w:sz w:val="24"/>
                <w:szCs w:val="24"/>
              </w:rPr>
            </w:pPr>
          </w:p>
          <w:p w:rsidR="002E46AF" w:rsidRDefault="002E46AF" w:rsidP="00AB6103">
            <w:pPr>
              <w:pStyle w:val="ConsPlusNormal"/>
              <w:jc w:val="center"/>
              <w:rPr>
                <w:sz w:val="24"/>
                <w:szCs w:val="24"/>
              </w:rPr>
            </w:pPr>
          </w:p>
          <w:p w:rsidR="002E46AF" w:rsidRDefault="002E46AF" w:rsidP="00AB6103">
            <w:pPr>
              <w:pStyle w:val="ConsPlusNormal"/>
              <w:jc w:val="center"/>
              <w:rPr>
                <w:sz w:val="24"/>
                <w:szCs w:val="24"/>
              </w:rPr>
            </w:pPr>
          </w:p>
          <w:p w:rsidR="002E46AF" w:rsidRDefault="002E46AF" w:rsidP="00AB6103">
            <w:pPr>
              <w:pStyle w:val="ConsPlusNormal"/>
              <w:jc w:val="center"/>
              <w:rPr>
                <w:sz w:val="24"/>
                <w:szCs w:val="24"/>
              </w:rPr>
            </w:pPr>
          </w:p>
          <w:p w:rsidR="002E46AF" w:rsidRDefault="002E46AF" w:rsidP="00AB6103">
            <w:pPr>
              <w:pStyle w:val="ConsPlusNormal"/>
              <w:jc w:val="center"/>
              <w:rPr>
                <w:sz w:val="24"/>
                <w:szCs w:val="24"/>
              </w:rPr>
            </w:pPr>
          </w:p>
          <w:p w:rsidR="002E46AF" w:rsidRDefault="002E46AF" w:rsidP="00AB6103">
            <w:pPr>
              <w:pStyle w:val="ConsPlusNormal"/>
              <w:jc w:val="center"/>
              <w:rPr>
                <w:sz w:val="24"/>
                <w:szCs w:val="24"/>
              </w:rPr>
            </w:pPr>
          </w:p>
          <w:p w:rsidR="002E46AF" w:rsidRDefault="002E46AF" w:rsidP="00AB6103">
            <w:pPr>
              <w:pStyle w:val="ConsPlusNormal"/>
              <w:jc w:val="center"/>
              <w:rPr>
                <w:sz w:val="24"/>
                <w:szCs w:val="24"/>
              </w:rPr>
            </w:pPr>
          </w:p>
          <w:p w:rsidR="002E46AF" w:rsidRDefault="002E46AF" w:rsidP="00AB6103">
            <w:pPr>
              <w:pStyle w:val="ConsPlusNormal"/>
              <w:jc w:val="center"/>
              <w:rPr>
                <w:sz w:val="24"/>
                <w:szCs w:val="24"/>
              </w:rPr>
            </w:pPr>
          </w:p>
          <w:p w:rsidR="002E46AF" w:rsidRDefault="002E46AF" w:rsidP="00AB6103">
            <w:pPr>
              <w:pStyle w:val="ConsPlusNormal"/>
              <w:jc w:val="center"/>
              <w:rPr>
                <w:sz w:val="24"/>
                <w:szCs w:val="24"/>
              </w:rPr>
            </w:pPr>
          </w:p>
          <w:p w:rsidR="002E46AF" w:rsidRDefault="002E46AF" w:rsidP="00AB6103">
            <w:pPr>
              <w:pStyle w:val="ConsPlusNormal"/>
              <w:jc w:val="center"/>
              <w:rPr>
                <w:sz w:val="24"/>
                <w:szCs w:val="24"/>
              </w:rPr>
            </w:pPr>
          </w:p>
          <w:p w:rsidR="002E46AF" w:rsidRDefault="002E46AF" w:rsidP="00AB6103">
            <w:pPr>
              <w:pStyle w:val="ConsPlusNormal"/>
              <w:jc w:val="center"/>
              <w:rPr>
                <w:sz w:val="24"/>
                <w:szCs w:val="24"/>
              </w:rPr>
            </w:pPr>
          </w:p>
          <w:p w:rsidR="002E46AF" w:rsidRDefault="002E46AF" w:rsidP="00AB6103">
            <w:pPr>
              <w:pStyle w:val="ConsPlusNormal"/>
              <w:jc w:val="center"/>
              <w:rPr>
                <w:sz w:val="24"/>
                <w:szCs w:val="24"/>
              </w:rPr>
            </w:pPr>
          </w:p>
          <w:p w:rsidR="002E46AF" w:rsidRDefault="002E46AF" w:rsidP="00AB6103">
            <w:pPr>
              <w:pStyle w:val="ConsPlusNormal"/>
              <w:jc w:val="center"/>
              <w:rPr>
                <w:sz w:val="24"/>
                <w:szCs w:val="24"/>
              </w:rPr>
            </w:pPr>
          </w:p>
          <w:p w:rsidR="002E46AF" w:rsidRPr="0016293C" w:rsidRDefault="002E46AF" w:rsidP="00AB6103">
            <w:pPr>
              <w:pStyle w:val="ConsPlusNormal"/>
              <w:jc w:val="center"/>
              <w:rPr>
                <w:sz w:val="24"/>
                <w:szCs w:val="24"/>
              </w:rPr>
            </w:pPr>
            <w:r w:rsidRPr="0016293C">
              <w:rPr>
                <w:sz w:val="24"/>
                <w:szCs w:val="24"/>
              </w:rPr>
              <w:t>Муниципальная программа</w:t>
            </w:r>
          </w:p>
        </w:tc>
        <w:tc>
          <w:tcPr>
            <w:tcW w:w="2126" w:type="dxa"/>
            <w:vMerge w:val="restart"/>
          </w:tcPr>
          <w:p w:rsidR="002E46AF" w:rsidRPr="0016293C" w:rsidRDefault="002E46AF" w:rsidP="00AB6103">
            <w:pPr>
              <w:pStyle w:val="ConsPlusNormal"/>
              <w:jc w:val="center"/>
              <w:rPr>
                <w:sz w:val="24"/>
                <w:szCs w:val="24"/>
              </w:rPr>
            </w:pPr>
          </w:p>
          <w:p w:rsidR="002E46AF" w:rsidRDefault="002E46AF" w:rsidP="00AB6103">
            <w:pPr>
              <w:pStyle w:val="ConsPlusNormal"/>
              <w:jc w:val="center"/>
              <w:rPr>
                <w:sz w:val="24"/>
                <w:szCs w:val="24"/>
              </w:rPr>
            </w:pPr>
          </w:p>
          <w:p w:rsidR="002E46AF" w:rsidRDefault="002E46AF" w:rsidP="00AB6103">
            <w:pPr>
              <w:pStyle w:val="ConsPlusNormal"/>
              <w:jc w:val="center"/>
              <w:rPr>
                <w:sz w:val="24"/>
                <w:szCs w:val="24"/>
              </w:rPr>
            </w:pPr>
          </w:p>
          <w:p w:rsidR="002E46AF" w:rsidRDefault="002E46AF" w:rsidP="00AB6103">
            <w:pPr>
              <w:pStyle w:val="ConsPlusNormal"/>
              <w:jc w:val="center"/>
              <w:rPr>
                <w:sz w:val="24"/>
                <w:szCs w:val="24"/>
              </w:rPr>
            </w:pPr>
          </w:p>
          <w:p w:rsidR="002E46AF" w:rsidRDefault="002E46AF" w:rsidP="00AB6103">
            <w:pPr>
              <w:pStyle w:val="ConsPlusNormal"/>
              <w:jc w:val="center"/>
              <w:rPr>
                <w:sz w:val="24"/>
                <w:szCs w:val="24"/>
              </w:rPr>
            </w:pPr>
          </w:p>
          <w:p w:rsidR="002E46AF" w:rsidRDefault="002E46AF" w:rsidP="00AB6103">
            <w:pPr>
              <w:pStyle w:val="ConsPlusNormal"/>
              <w:jc w:val="center"/>
              <w:rPr>
                <w:sz w:val="24"/>
                <w:szCs w:val="24"/>
              </w:rPr>
            </w:pPr>
          </w:p>
          <w:p w:rsidR="002E46AF" w:rsidRDefault="002E46AF" w:rsidP="00AB6103">
            <w:pPr>
              <w:pStyle w:val="ConsPlusNormal"/>
              <w:jc w:val="center"/>
              <w:rPr>
                <w:sz w:val="24"/>
                <w:szCs w:val="24"/>
              </w:rPr>
            </w:pPr>
          </w:p>
          <w:p w:rsidR="002E46AF" w:rsidRDefault="002E46AF" w:rsidP="00AB6103">
            <w:pPr>
              <w:pStyle w:val="ConsPlusNormal"/>
              <w:jc w:val="center"/>
              <w:rPr>
                <w:sz w:val="24"/>
                <w:szCs w:val="24"/>
              </w:rPr>
            </w:pPr>
          </w:p>
          <w:p w:rsidR="002E46AF" w:rsidRDefault="002E46AF" w:rsidP="00AB6103">
            <w:pPr>
              <w:pStyle w:val="ConsPlusNormal"/>
              <w:jc w:val="center"/>
              <w:rPr>
                <w:sz w:val="24"/>
                <w:szCs w:val="24"/>
              </w:rPr>
            </w:pPr>
          </w:p>
          <w:p w:rsidR="002E46AF" w:rsidRDefault="002E46AF" w:rsidP="00AB6103">
            <w:pPr>
              <w:pStyle w:val="ConsPlusNormal"/>
              <w:jc w:val="center"/>
              <w:rPr>
                <w:sz w:val="24"/>
                <w:szCs w:val="24"/>
              </w:rPr>
            </w:pPr>
          </w:p>
          <w:p w:rsidR="002E46AF" w:rsidRDefault="002E46AF" w:rsidP="00AB6103">
            <w:pPr>
              <w:pStyle w:val="ConsPlusNormal"/>
              <w:jc w:val="center"/>
              <w:rPr>
                <w:sz w:val="24"/>
                <w:szCs w:val="24"/>
              </w:rPr>
            </w:pPr>
          </w:p>
          <w:p w:rsidR="002E46AF" w:rsidRDefault="002E46AF" w:rsidP="00AB6103">
            <w:pPr>
              <w:pStyle w:val="ConsPlusNormal"/>
              <w:jc w:val="center"/>
              <w:rPr>
                <w:sz w:val="24"/>
                <w:szCs w:val="24"/>
              </w:rPr>
            </w:pPr>
          </w:p>
          <w:p w:rsidR="002E46AF" w:rsidRPr="0016293C" w:rsidRDefault="002E46AF" w:rsidP="00AB6103">
            <w:pPr>
              <w:pStyle w:val="ConsPlusNormal"/>
              <w:jc w:val="center"/>
              <w:rPr>
                <w:sz w:val="24"/>
                <w:szCs w:val="24"/>
              </w:rPr>
            </w:pPr>
            <w:r w:rsidRPr="0016293C">
              <w:rPr>
                <w:sz w:val="24"/>
                <w:szCs w:val="24"/>
              </w:rPr>
              <w:t>Охрана окружающей среды на территории Шатковского муниципального района  2019 - 2021 годы</w:t>
            </w:r>
          </w:p>
        </w:tc>
        <w:tc>
          <w:tcPr>
            <w:tcW w:w="2268" w:type="dxa"/>
          </w:tcPr>
          <w:p w:rsidR="002E46AF" w:rsidRPr="0016293C" w:rsidRDefault="002E46AF" w:rsidP="00AB6103">
            <w:pPr>
              <w:pStyle w:val="ConsPlusNormal"/>
              <w:jc w:val="center"/>
              <w:rPr>
                <w:sz w:val="24"/>
                <w:szCs w:val="24"/>
              </w:rPr>
            </w:pPr>
            <w:r>
              <w:rPr>
                <w:sz w:val="24"/>
                <w:szCs w:val="24"/>
              </w:rPr>
              <w:t>Всего:</w:t>
            </w:r>
          </w:p>
          <w:p w:rsidR="002E46AF" w:rsidRPr="0016293C" w:rsidRDefault="002E46AF" w:rsidP="00AB6103">
            <w:pPr>
              <w:pStyle w:val="ConsPlusNormal"/>
              <w:jc w:val="center"/>
              <w:rPr>
                <w:sz w:val="24"/>
                <w:szCs w:val="24"/>
              </w:rPr>
            </w:pPr>
          </w:p>
        </w:tc>
        <w:tc>
          <w:tcPr>
            <w:tcW w:w="1134" w:type="dxa"/>
          </w:tcPr>
          <w:p w:rsidR="002E46AF" w:rsidRPr="0016293C" w:rsidRDefault="002E46AF" w:rsidP="00AB6103">
            <w:pPr>
              <w:pStyle w:val="ConsPlusNormal"/>
              <w:jc w:val="center"/>
              <w:rPr>
                <w:sz w:val="24"/>
                <w:szCs w:val="24"/>
              </w:rPr>
            </w:pPr>
            <w:r>
              <w:rPr>
                <w:sz w:val="24"/>
                <w:szCs w:val="24"/>
              </w:rPr>
              <w:t>30,00</w:t>
            </w:r>
          </w:p>
          <w:p w:rsidR="002E46AF" w:rsidRPr="0016293C" w:rsidRDefault="002E46AF" w:rsidP="00AB6103">
            <w:pPr>
              <w:pStyle w:val="ConsPlusNormal"/>
              <w:jc w:val="center"/>
              <w:rPr>
                <w:sz w:val="24"/>
                <w:szCs w:val="24"/>
              </w:rPr>
            </w:pPr>
          </w:p>
        </w:tc>
        <w:tc>
          <w:tcPr>
            <w:tcW w:w="1134" w:type="dxa"/>
          </w:tcPr>
          <w:p w:rsidR="002E46AF" w:rsidRPr="0016293C" w:rsidRDefault="002E46AF" w:rsidP="00AB6103">
            <w:pPr>
              <w:jc w:val="center"/>
            </w:pPr>
            <w:r>
              <w:t>30,00</w:t>
            </w:r>
          </w:p>
          <w:p w:rsidR="002E46AF" w:rsidRPr="0016293C" w:rsidRDefault="002E46AF" w:rsidP="00AB6103">
            <w:pPr>
              <w:jc w:val="center"/>
            </w:pPr>
          </w:p>
        </w:tc>
        <w:tc>
          <w:tcPr>
            <w:tcW w:w="1417" w:type="dxa"/>
          </w:tcPr>
          <w:p w:rsidR="002E46AF" w:rsidRPr="0016293C" w:rsidRDefault="002E46AF" w:rsidP="00AB6103">
            <w:pPr>
              <w:jc w:val="center"/>
            </w:pPr>
            <w:r>
              <w:t>30,00</w:t>
            </w:r>
          </w:p>
          <w:p w:rsidR="002E46AF" w:rsidRPr="0016293C" w:rsidRDefault="002E46AF" w:rsidP="00AB6103">
            <w:pPr>
              <w:jc w:val="center"/>
            </w:pPr>
          </w:p>
        </w:tc>
      </w:tr>
      <w:tr w:rsidR="002E46AF" w:rsidRPr="0016293C" w:rsidTr="00AB6103">
        <w:trPr>
          <w:trHeight w:val="3104"/>
        </w:trPr>
        <w:tc>
          <w:tcPr>
            <w:tcW w:w="2189" w:type="dxa"/>
            <w:vMerge/>
          </w:tcPr>
          <w:p w:rsidR="002E46AF" w:rsidRPr="0016293C" w:rsidRDefault="002E46AF" w:rsidP="00AB6103">
            <w:pPr>
              <w:pStyle w:val="ConsPlusNormal"/>
              <w:jc w:val="center"/>
              <w:rPr>
                <w:sz w:val="24"/>
                <w:szCs w:val="24"/>
              </w:rPr>
            </w:pPr>
          </w:p>
        </w:tc>
        <w:tc>
          <w:tcPr>
            <w:tcW w:w="2126" w:type="dxa"/>
            <w:vMerge/>
          </w:tcPr>
          <w:p w:rsidR="002E46AF" w:rsidRPr="0016293C" w:rsidRDefault="002E46AF" w:rsidP="00AB6103">
            <w:pPr>
              <w:pStyle w:val="ConsPlusNormal"/>
              <w:jc w:val="center"/>
              <w:rPr>
                <w:sz w:val="24"/>
                <w:szCs w:val="24"/>
              </w:rPr>
            </w:pPr>
          </w:p>
        </w:tc>
        <w:tc>
          <w:tcPr>
            <w:tcW w:w="2268" w:type="dxa"/>
          </w:tcPr>
          <w:p w:rsidR="002E46AF" w:rsidRPr="001C2689" w:rsidRDefault="002E46AF" w:rsidP="00AB6103">
            <w:pPr>
              <w:pStyle w:val="ConsPlusNormal"/>
              <w:rPr>
                <w:b/>
                <w:sz w:val="24"/>
                <w:szCs w:val="24"/>
              </w:rPr>
            </w:pPr>
            <w:r w:rsidRPr="001C2689">
              <w:rPr>
                <w:b/>
                <w:sz w:val="24"/>
                <w:szCs w:val="24"/>
              </w:rPr>
              <w:t>Муниципальный заказчик – координатор:</w:t>
            </w:r>
          </w:p>
          <w:p w:rsidR="002E46AF" w:rsidRPr="0016293C" w:rsidRDefault="002E46AF" w:rsidP="00AB6103">
            <w:pPr>
              <w:pStyle w:val="ConsPlusNormal"/>
              <w:rPr>
                <w:sz w:val="24"/>
                <w:szCs w:val="24"/>
              </w:rPr>
            </w:pPr>
            <w:r w:rsidRPr="0016293C">
              <w:rPr>
                <w:sz w:val="24"/>
                <w:szCs w:val="24"/>
              </w:rPr>
              <w:t>Сектор  ЖКХ и благоустройства администрации  Шатковского муниципального  района Нижегородской области.</w:t>
            </w:r>
          </w:p>
        </w:tc>
        <w:tc>
          <w:tcPr>
            <w:tcW w:w="1134" w:type="dxa"/>
          </w:tcPr>
          <w:p w:rsidR="002E46AF" w:rsidRPr="0016293C" w:rsidRDefault="002E46AF" w:rsidP="00AB6103">
            <w:pPr>
              <w:pStyle w:val="ConsPlusNormal"/>
              <w:jc w:val="center"/>
              <w:rPr>
                <w:sz w:val="24"/>
                <w:szCs w:val="24"/>
              </w:rPr>
            </w:pPr>
          </w:p>
          <w:p w:rsidR="002E46AF" w:rsidRPr="0016293C" w:rsidRDefault="002E46AF" w:rsidP="00AB6103">
            <w:pPr>
              <w:pStyle w:val="ConsPlusNormal"/>
              <w:jc w:val="center"/>
              <w:rPr>
                <w:sz w:val="24"/>
                <w:szCs w:val="24"/>
              </w:rPr>
            </w:pPr>
          </w:p>
          <w:p w:rsidR="002E46AF" w:rsidRPr="0016293C" w:rsidRDefault="002E46AF" w:rsidP="00AB6103">
            <w:pPr>
              <w:pStyle w:val="ConsPlusNormal"/>
              <w:jc w:val="center"/>
              <w:rPr>
                <w:sz w:val="24"/>
                <w:szCs w:val="24"/>
              </w:rPr>
            </w:pPr>
            <w:r w:rsidRPr="0016293C">
              <w:rPr>
                <w:sz w:val="24"/>
                <w:szCs w:val="24"/>
              </w:rPr>
              <w:t>30,00</w:t>
            </w:r>
          </w:p>
          <w:p w:rsidR="002E46AF" w:rsidRPr="0016293C" w:rsidRDefault="002E46AF" w:rsidP="00AB6103">
            <w:pPr>
              <w:pStyle w:val="ConsPlusNormal"/>
              <w:jc w:val="center"/>
              <w:rPr>
                <w:sz w:val="24"/>
                <w:szCs w:val="24"/>
              </w:rPr>
            </w:pPr>
          </w:p>
        </w:tc>
        <w:tc>
          <w:tcPr>
            <w:tcW w:w="1134" w:type="dxa"/>
          </w:tcPr>
          <w:p w:rsidR="002E46AF" w:rsidRPr="0016293C" w:rsidRDefault="002E46AF" w:rsidP="00AB6103">
            <w:pPr>
              <w:jc w:val="center"/>
            </w:pPr>
          </w:p>
          <w:p w:rsidR="002E46AF" w:rsidRPr="0016293C" w:rsidRDefault="002E46AF" w:rsidP="00AB6103">
            <w:pPr>
              <w:jc w:val="center"/>
            </w:pPr>
          </w:p>
          <w:p w:rsidR="002E46AF" w:rsidRPr="0016293C" w:rsidRDefault="002E46AF" w:rsidP="00AB6103">
            <w:pPr>
              <w:jc w:val="center"/>
            </w:pPr>
            <w:r w:rsidRPr="0016293C">
              <w:t>30,00</w:t>
            </w:r>
          </w:p>
        </w:tc>
        <w:tc>
          <w:tcPr>
            <w:tcW w:w="1417" w:type="dxa"/>
          </w:tcPr>
          <w:p w:rsidR="002E46AF" w:rsidRPr="0016293C" w:rsidRDefault="002E46AF" w:rsidP="00AB6103">
            <w:pPr>
              <w:jc w:val="center"/>
            </w:pPr>
          </w:p>
          <w:p w:rsidR="002E46AF" w:rsidRPr="0016293C" w:rsidRDefault="002E46AF" w:rsidP="00AB6103">
            <w:pPr>
              <w:jc w:val="center"/>
            </w:pPr>
          </w:p>
          <w:p w:rsidR="002E46AF" w:rsidRPr="0016293C" w:rsidRDefault="002E46AF" w:rsidP="00AB6103">
            <w:pPr>
              <w:jc w:val="center"/>
            </w:pPr>
            <w:r w:rsidRPr="0016293C">
              <w:t>30,00</w:t>
            </w:r>
          </w:p>
          <w:p w:rsidR="002E46AF" w:rsidRPr="0016293C" w:rsidRDefault="002E46AF" w:rsidP="00AB6103">
            <w:pPr>
              <w:jc w:val="center"/>
            </w:pPr>
          </w:p>
          <w:p w:rsidR="002E46AF" w:rsidRPr="0016293C" w:rsidRDefault="002E46AF" w:rsidP="00AB6103">
            <w:pPr>
              <w:jc w:val="center"/>
            </w:pPr>
          </w:p>
          <w:p w:rsidR="002E46AF" w:rsidRPr="0016293C" w:rsidRDefault="002E46AF" w:rsidP="00AB6103">
            <w:pPr>
              <w:jc w:val="center"/>
            </w:pPr>
          </w:p>
          <w:p w:rsidR="002E46AF" w:rsidRPr="0016293C" w:rsidRDefault="002E46AF" w:rsidP="00AB6103">
            <w:pPr>
              <w:jc w:val="center"/>
            </w:pPr>
          </w:p>
          <w:p w:rsidR="002E46AF" w:rsidRPr="0016293C" w:rsidRDefault="002E46AF" w:rsidP="00AB6103">
            <w:pPr>
              <w:jc w:val="center"/>
            </w:pPr>
          </w:p>
        </w:tc>
      </w:tr>
      <w:tr w:rsidR="002E46AF" w:rsidRPr="0016293C" w:rsidTr="00AB6103">
        <w:trPr>
          <w:trHeight w:val="2773"/>
        </w:trPr>
        <w:tc>
          <w:tcPr>
            <w:tcW w:w="2189" w:type="dxa"/>
            <w:vMerge/>
          </w:tcPr>
          <w:p w:rsidR="002E46AF" w:rsidRPr="0016293C" w:rsidRDefault="002E46AF" w:rsidP="00AB6103">
            <w:pPr>
              <w:pStyle w:val="ConsPlusNormal"/>
              <w:jc w:val="center"/>
              <w:rPr>
                <w:sz w:val="24"/>
                <w:szCs w:val="24"/>
              </w:rPr>
            </w:pPr>
          </w:p>
        </w:tc>
        <w:tc>
          <w:tcPr>
            <w:tcW w:w="2126" w:type="dxa"/>
            <w:vMerge/>
          </w:tcPr>
          <w:p w:rsidR="002E46AF" w:rsidRPr="0016293C" w:rsidRDefault="002E46AF" w:rsidP="00AB6103">
            <w:pPr>
              <w:pStyle w:val="ConsPlusNormal"/>
              <w:jc w:val="center"/>
              <w:rPr>
                <w:sz w:val="24"/>
                <w:szCs w:val="24"/>
              </w:rPr>
            </w:pPr>
          </w:p>
        </w:tc>
        <w:tc>
          <w:tcPr>
            <w:tcW w:w="2268" w:type="dxa"/>
          </w:tcPr>
          <w:p w:rsidR="002E46AF" w:rsidRDefault="002E46AF" w:rsidP="00AB6103">
            <w:pPr>
              <w:pStyle w:val="ConsPlusNormal"/>
              <w:rPr>
                <w:b/>
                <w:sz w:val="24"/>
                <w:szCs w:val="24"/>
              </w:rPr>
            </w:pPr>
            <w:r>
              <w:rPr>
                <w:b/>
                <w:sz w:val="24"/>
                <w:szCs w:val="24"/>
              </w:rPr>
              <w:t>Соисполнитель 1:</w:t>
            </w:r>
          </w:p>
          <w:p w:rsidR="002E46AF" w:rsidRPr="001C2689" w:rsidRDefault="002E46AF" w:rsidP="00AB6103">
            <w:pPr>
              <w:pStyle w:val="ConsPlusNormal"/>
              <w:rPr>
                <w:b/>
                <w:sz w:val="24"/>
                <w:szCs w:val="24"/>
              </w:rPr>
            </w:pPr>
            <w:r w:rsidRPr="001C2689">
              <w:rPr>
                <w:sz w:val="24"/>
                <w:szCs w:val="24"/>
              </w:rPr>
              <w:t>Отдел образования администрации  Шатковского муниципального района Нижегородской области (по согласованию)</w:t>
            </w:r>
          </w:p>
        </w:tc>
        <w:tc>
          <w:tcPr>
            <w:tcW w:w="1134" w:type="dxa"/>
          </w:tcPr>
          <w:p w:rsidR="002E46AF" w:rsidRPr="0016293C" w:rsidRDefault="002E46AF" w:rsidP="00AB6103">
            <w:pPr>
              <w:pStyle w:val="ConsPlusNormal"/>
              <w:jc w:val="center"/>
              <w:rPr>
                <w:sz w:val="24"/>
                <w:szCs w:val="24"/>
              </w:rPr>
            </w:pPr>
            <w:r>
              <w:rPr>
                <w:sz w:val="24"/>
                <w:szCs w:val="24"/>
              </w:rPr>
              <w:t>0,00</w:t>
            </w:r>
          </w:p>
        </w:tc>
        <w:tc>
          <w:tcPr>
            <w:tcW w:w="1134" w:type="dxa"/>
          </w:tcPr>
          <w:p w:rsidR="002E46AF" w:rsidRPr="0016293C" w:rsidRDefault="002E46AF" w:rsidP="00AB6103">
            <w:pPr>
              <w:jc w:val="center"/>
            </w:pPr>
            <w:r>
              <w:t>0,00</w:t>
            </w:r>
          </w:p>
        </w:tc>
        <w:tc>
          <w:tcPr>
            <w:tcW w:w="1417" w:type="dxa"/>
          </w:tcPr>
          <w:p w:rsidR="002E46AF" w:rsidRPr="0016293C" w:rsidRDefault="002E46AF" w:rsidP="00AB6103">
            <w:pPr>
              <w:jc w:val="center"/>
            </w:pPr>
            <w:r>
              <w:t>0,00</w:t>
            </w:r>
          </w:p>
        </w:tc>
      </w:tr>
      <w:tr w:rsidR="002E46AF" w:rsidRPr="0016293C" w:rsidTr="00AB6103">
        <w:trPr>
          <w:trHeight w:val="2773"/>
        </w:trPr>
        <w:tc>
          <w:tcPr>
            <w:tcW w:w="2189" w:type="dxa"/>
            <w:vMerge/>
          </w:tcPr>
          <w:p w:rsidR="002E46AF" w:rsidRPr="0016293C" w:rsidRDefault="002E46AF" w:rsidP="00AB6103">
            <w:pPr>
              <w:pStyle w:val="ConsPlusNormal"/>
              <w:jc w:val="center"/>
              <w:rPr>
                <w:sz w:val="24"/>
                <w:szCs w:val="24"/>
              </w:rPr>
            </w:pPr>
          </w:p>
        </w:tc>
        <w:tc>
          <w:tcPr>
            <w:tcW w:w="2126" w:type="dxa"/>
            <w:vMerge/>
          </w:tcPr>
          <w:p w:rsidR="002E46AF" w:rsidRPr="0016293C" w:rsidRDefault="002E46AF" w:rsidP="00AB6103">
            <w:pPr>
              <w:pStyle w:val="ConsPlusNormal"/>
              <w:jc w:val="center"/>
              <w:rPr>
                <w:sz w:val="24"/>
                <w:szCs w:val="24"/>
              </w:rPr>
            </w:pPr>
          </w:p>
        </w:tc>
        <w:tc>
          <w:tcPr>
            <w:tcW w:w="2268" w:type="dxa"/>
          </w:tcPr>
          <w:p w:rsidR="002E46AF" w:rsidRDefault="002E46AF" w:rsidP="00AB6103">
            <w:pPr>
              <w:pStyle w:val="ConsPlusNormal"/>
              <w:rPr>
                <w:b/>
                <w:sz w:val="24"/>
                <w:szCs w:val="24"/>
              </w:rPr>
            </w:pPr>
            <w:r>
              <w:rPr>
                <w:b/>
                <w:sz w:val="24"/>
                <w:szCs w:val="24"/>
              </w:rPr>
              <w:t>Соисполнитель 1:</w:t>
            </w:r>
          </w:p>
          <w:p w:rsidR="002E46AF" w:rsidRDefault="002E46AF" w:rsidP="00AB6103">
            <w:pPr>
              <w:pStyle w:val="ConsPlusNormal"/>
              <w:rPr>
                <w:b/>
                <w:sz w:val="24"/>
                <w:szCs w:val="24"/>
              </w:rPr>
            </w:pPr>
            <w:r w:rsidRPr="001C2689">
              <w:rPr>
                <w:sz w:val="24"/>
                <w:szCs w:val="24"/>
              </w:rPr>
              <w:t>ОМСУ поселений (по согласованию</w:t>
            </w:r>
            <w:r w:rsidRPr="0016293C">
              <w:t>).</w:t>
            </w:r>
          </w:p>
        </w:tc>
        <w:tc>
          <w:tcPr>
            <w:tcW w:w="1134" w:type="dxa"/>
          </w:tcPr>
          <w:p w:rsidR="002E46AF" w:rsidRDefault="002E46AF" w:rsidP="00AB6103">
            <w:pPr>
              <w:pStyle w:val="ConsPlusNormal"/>
              <w:jc w:val="center"/>
              <w:rPr>
                <w:sz w:val="24"/>
                <w:szCs w:val="24"/>
              </w:rPr>
            </w:pPr>
            <w:r>
              <w:rPr>
                <w:sz w:val="24"/>
                <w:szCs w:val="24"/>
              </w:rPr>
              <w:t>0,00</w:t>
            </w:r>
          </w:p>
        </w:tc>
        <w:tc>
          <w:tcPr>
            <w:tcW w:w="1134" w:type="dxa"/>
          </w:tcPr>
          <w:p w:rsidR="002E46AF" w:rsidRDefault="002E46AF" w:rsidP="00AB6103">
            <w:pPr>
              <w:jc w:val="center"/>
            </w:pPr>
            <w:r>
              <w:t>0,00</w:t>
            </w:r>
          </w:p>
        </w:tc>
        <w:tc>
          <w:tcPr>
            <w:tcW w:w="1417" w:type="dxa"/>
          </w:tcPr>
          <w:p w:rsidR="002E46AF" w:rsidRDefault="002E46AF" w:rsidP="00AB6103">
            <w:pPr>
              <w:jc w:val="center"/>
            </w:pPr>
            <w:r>
              <w:t>0,00</w:t>
            </w:r>
          </w:p>
        </w:tc>
      </w:tr>
    </w:tbl>
    <w:p w:rsidR="002E46AF" w:rsidRPr="0016293C" w:rsidRDefault="002E46AF" w:rsidP="002E46AF">
      <w:pPr>
        <w:pStyle w:val="ConsPlusTitle"/>
        <w:jc w:val="center"/>
        <w:outlineLvl w:val="2"/>
        <w:rPr>
          <w:sz w:val="24"/>
          <w:szCs w:val="24"/>
        </w:rPr>
      </w:pPr>
    </w:p>
    <w:p w:rsidR="002E46AF" w:rsidRPr="0016293C" w:rsidRDefault="002E46AF" w:rsidP="002E46AF">
      <w:pPr>
        <w:pStyle w:val="ConsPlusTitle"/>
        <w:jc w:val="center"/>
        <w:outlineLvl w:val="2"/>
        <w:rPr>
          <w:sz w:val="24"/>
          <w:szCs w:val="24"/>
        </w:rPr>
      </w:pPr>
    </w:p>
    <w:p w:rsidR="002E46AF" w:rsidRDefault="002E46AF" w:rsidP="002E46AF">
      <w:pPr>
        <w:pStyle w:val="ConsPlusNormal"/>
        <w:jc w:val="center"/>
        <w:outlineLvl w:val="3"/>
        <w:rPr>
          <w:sz w:val="24"/>
          <w:szCs w:val="24"/>
        </w:rPr>
      </w:pPr>
    </w:p>
    <w:p w:rsidR="002E46AF" w:rsidRPr="0016293C" w:rsidRDefault="002E46AF" w:rsidP="002E46AF">
      <w:pPr>
        <w:pStyle w:val="ConsPlusNormal"/>
        <w:jc w:val="center"/>
        <w:outlineLvl w:val="3"/>
        <w:rPr>
          <w:sz w:val="24"/>
          <w:szCs w:val="24"/>
        </w:rPr>
      </w:pPr>
      <w:r>
        <w:rPr>
          <w:sz w:val="24"/>
          <w:szCs w:val="24"/>
        </w:rPr>
        <w:t>Таблица 4</w:t>
      </w:r>
      <w:r w:rsidRPr="0016293C">
        <w:rPr>
          <w:sz w:val="24"/>
          <w:szCs w:val="24"/>
        </w:rPr>
        <w:t>. Прогнозная оценка расходов на реализацию</w:t>
      </w:r>
    </w:p>
    <w:p w:rsidR="002E46AF" w:rsidRPr="0016293C" w:rsidRDefault="002E46AF" w:rsidP="002E46AF">
      <w:pPr>
        <w:pStyle w:val="ConsPlusNormal"/>
        <w:jc w:val="center"/>
        <w:rPr>
          <w:sz w:val="24"/>
          <w:szCs w:val="24"/>
        </w:rPr>
      </w:pPr>
      <w:r w:rsidRPr="0016293C">
        <w:rPr>
          <w:sz w:val="24"/>
          <w:szCs w:val="24"/>
        </w:rPr>
        <w:t>муниципальной программы за счет всех источников</w:t>
      </w:r>
    </w:p>
    <w:p w:rsidR="002E46AF" w:rsidRPr="0016293C" w:rsidRDefault="002E46AF" w:rsidP="002E46AF">
      <w:pPr>
        <w:pStyle w:val="ConsPlusNormal"/>
        <w:ind w:firstLine="540"/>
        <w:jc w:val="both"/>
        <w:rPr>
          <w:sz w:val="24"/>
          <w:szCs w:val="24"/>
        </w:rPr>
      </w:pPr>
    </w:p>
    <w:tbl>
      <w:tblPr>
        <w:tblW w:w="10207"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85"/>
        <w:gridCol w:w="2126"/>
        <w:gridCol w:w="1985"/>
        <w:gridCol w:w="1276"/>
        <w:gridCol w:w="1417"/>
        <w:gridCol w:w="1418"/>
      </w:tblGrid>
      <w:tr w:rsidR="002E46AF" w:rsidRPr="0016293C" w:rsidTr="00AB6103">
        <w:trPr>
          <w:trHeight w:val="322"/>
        </w:trPr>
        <w:tc>
          <w:tcPr>
            <w:tcW w:w="1985" w:type="dxa"/>
            <w:vMerge w:val="restart"/>
          </w:tcPr>
          <w:p w:rsidR="002E46AF" w:rsidRPr="0016293C" w:rsidRDefault="002E46AF" w:rsidP="00AB6103">
            <w:pPr>
              <w:pStyle w:val="ConsPlusNormal"/>
              <w:jc w:val="center"/>
              <w:rPr>
                <w:sz w:val="24"/>
                <w:szCs w:val="24"/>
              </w:rPr>
            </w:pPr>
            <w:r w:rsidRPr="0016293C">
              <w:rPr>
                <w:sz w:val="24"/>
                <w:szCs w:val="24"/>
              </w:rPr>
              <w:t>Статус</w:t>
            </w:r>
          </w:p>
        </w:tc>
        <w:tc>
          <w:tcPr>
            <w:tcW w:w="2126" w:type="dxa"/>
            <w:vMerge w:val="restart"/>
          </w:tcPr>
          <w:p w:rsidR="002E46AF" w:rsidRPr="0016293C" w:rsidRDefault="002E46AF" w:rsidP="00AB6103">
            <w:pPr>
              <w:pStyle w:val="ConsPlusNormal"/>
              <w:jc w:val="center"/>
              <w:rPr>
                <w:sz w:val="24"/>
                <w:szCs w:val="24"/>
              </w:rPr>
            </w:pPr>
            <w:r w:rsidRPr="0016293C">
              <w:rPr>
                <w:sz w:val="24"/>
                <w:szCs w:val="24"/>
              </w:rPr>
              <w:t>Наименование программы (подпрограммы)</w:t>
            </w:r>
          </w:p>
        </w:tc>
        <w:tc>
          <w:tcPr>
            <w:tcW w:w="1985" w:type="dxa"/>
            <w:vMerge w:val="restart"/>
          </w:tcPr>
          <w:p w:rsidR="002E46AF" w:rsidRPr="0016293C" w:rsidRDefault="002E46AF" w:rsidP="00AB6103">
            <w:pPr>
              <w:pStyle w:val="ConsPlusNormal"/>
              <w:jc w:val="center"/>
              <w:rPr>
                <w:sz w:val="24"/>
                <w:szCs w:val="24"/>
              </w:rPr>
            </w:pPr>
            <w:r w:rsidRPr="0016293C">
              <w:rPr>
                <w:sz w:val="24"/>
                <w:szCs w:val="24"/>
              </w:rPr>
              <w:t>Источники финансирования</w:t>
            </w:r>
          </w:p>
        </w:tc>
        <w:tc>
          <w:tcPr>
            <w:tcW w:w="4111" w:type="dxa"/>
            <w:gridSpan w:val="3"/>
          </w:tcPr>
          <w:p w:rsidR="002E46AF" w:rsidRPr="0016293C" w:rsidRDefault="002E46AF" w:rsidP="00AB6103">
            <w:pPr>
              <w:pStyle w:val="ConsPlusNormal"/>
              <w:jc w:val="center"/>
              <w:rPr>
                <w:sz w:val="24"/>
                <w:szCs w:val="24"/>
              </w:rPr>
            </w:pPr>
            <w:r w:rsidRPr="0016293C">
              <w:rPr>
                <w:sz w:val="24"/>
                <w:szCs w:val="24"/>
              </w:rPr>
              <w:t>Оценка расходов (тыс. руб.), годы</w:t>
            </w:r>
          </w:p>
        </w:tc>
      </w:tr>
      <w:tr w:rsidR="002E46AF" w:rsidRPr="0016293C" w:rsidTr="00AB6103">
        <w:tc>
          <w:tcPr>
            <w:tcW w:w="1985" w:type="dxa"/>
            <w:vMerge/>
          </w:tcPr>
          <w:p w:rsidR="002E46AF" w:rsidRPr="0016293C" w:rsidRDefault="002E46AF" w:rsidP="00AB6103"/>
        </w:tc>
        <w:tc>
          <w:tcPr>
            <w:tcW w:w="2126" w:type="dxa"/>
            <w:vMerge/>
          </w:tcPr>
          <w:p w:rsidR="002E46AF" w:rsidRPr="0016293C" w:rsidRDefault="002E46AF" w:rsidP="00AB6103"/>
        </w:tc>
        <w:tc>
          <w:tcPr>
            <w:tcW w:w="1985" w:type="dxa"/>
            <w:vMerge/>
          </w:tcPr>
          <w:p w:rsidR="002E46AF" w:rsidRPr="0016293C" w:rsidRDefault="002E46AF" w:rsidP="00AB6103"/>
        </w:tc>
        <w:tc>
          <w:tcPr>
            <w:tcW w:w="1276" w:type="dxa"/>
          </w:tcPr>
          <w:p w:rsidR="002E46AF" w:rsidRPr="0016293C" w:rsidRDefault="002E46AF" w:rsidP="00AB6103">
            <w:pPr>
              <w:pStyle w:val="ConsPlusNormal"/>
              <w:jc w:val="center"/>
              <w:rPr>
                <w:sz w:val="24"/>
                <w:szCs w:val="24"/>
              </w:rPr>
            </w:pPr>
            <w:r w:rsidRPr="0016293C">
              <w:rPr>
                <w:sz w:val="24"/>
                <w:szCs w:val="24"/>
              </w:rPr>
              <w:t>2019</w:t>
            </w:r>
          </w:p>
        </w:tc>
        <w:tc>
          <w:tcPr>
            <w:tcW w:w="1417" w:type="dxa"/>
          </w:tcPr>
          <w:p w:rsidR="002E46AF" w:rsidRPr="0016293C" w:rsidRDefault="002E46AF" w:rsidP="00AB6103">
            <w:pPr>
              <w:pStyle w:val="ConsPlusNormal"/>
              <w:jc w:val="center"/>
              <w:rPr>
                <w:sz w:val="24"/>
                <w:szCs w:val="24"/>
              </w:rPr>
            </w:pPr>
            <w:r w:rsidRPr="0016293C">
              <w:rPr>
                <w:sz w:val="24"/>
                <w:szCs w:val="24"/>
              </w:rPr>
              <w:t>2020</w:t>
            </w:r>
          </w:p>
        </w:tc>
        <w:tc>
          <w:tcPr>
            <w:tcW w:w="1418" w:type="dxa"/>
          </w:tcPr>
          <w:p w:rsidR="002E46AF" w:rsidRPr="0016293C" w:rsidRDefault="002E46AF" w:rsidP="00AB6103">
            <w:pPr>
              <w:pStyle w:val="ConsPlusNormal"/>
              <w:jc w:val="center"/>
              <w:rPr>
                <w:sz w:val="24"/>
                <w:szCs w:val="24"/>
              </w:rPr>
            </w:pPr>
            <w:r w:rsidRPr="0016293C">
              <w:rPr>
                <w:sz w:val="24"/>
                <w:szCs w:val="24"/>
              </w:rPr>
              <w:t>2021</w:t>
            </w:r>
          </w:p>
          <w:p w:rsidR="002E46AF" w:rsidRPr="0016293C" w:rsidRDefault="002E46AF" w:rsidP="00AB6103">
            <w:pPr>
              <w:pStyle w:val="ConsPlusNormal"/>
              <w:jc w:val="center"/>
              <w:rPr>
                <w:sz w:val="24"/>
                <w:szCs w:val="24"/>
              </w:rPr>
            </w:pPr>
          </w:p>
        </w:tc>
      </w:tr>
      <w:tr w:rsidR="002E46AF" w:rsidRPr="0016293C" w:rsidTr="00AB6103">
        <w:trPr>
          <w:trHeight w:val="377"/>
        </w:trPr>
        <w:tc>
          <w:tcPr>
            <w:tcW w:w="1985" w:type="dxa"/>
          </w:tcPr>
          <w:p w:rsidR="002E46AF" w:rsidRPr="0016293C" w:rsidRDefault="002E46AF" w:rsidP="00AB6103">
            <w:pPr>
              <w:pStyle w:val="ConsPlusNormal"/>
              <w:jc w:val="center"/>
              <w:rPr>
                <w:sz w:val="24"/>
                <w:szCs w:val="24"/>
              </w:rPr>
            </w:pPr>
            <w:r w:rsidRPr="0016293C">
              <w:rPr>
                <w:sz w:val="24"/>
                <w:szCs w:val="24"/>
              </w:rPr>
              <w:t>1</w:t>
            </w:r>
          </w:p>
        </w:tc>
        <w:tc>
          <w:tcPr>
            <w:tcW w:w="2126" w:type="dxa"/>
          </w:tcPr>
          <w:p w:rsidR="002E46AF" w:rsidRPr="0016293C" w:rsidRDefault="002E46AF" w:rsidP="00AB6103">
            <w:pPr>
              <w:pStyle w:val="ConsPlusNormal"/>
              <w:jc w:val="center"/>
              <w:rPr>
                <w:sz w:val="24"/>
                <w:szCs w:val="24"/>
              </w:rPr>
            </w:pPr>
            <w:r w:rsidRPr="0016293C">
              <w:rPr>
                <w:sz w:val="24"/>
                <w:szCs w:val="24"/>
              </w:rPr>
              <w:t>2</w:t>
            </w:r>
          </w:p>
        </w:tc>
        <w:tc>
          <w:tcPr>
            <w:tcW w:w="1985" w:type="dxa"/>
          </w:tcPr>
          <w:p w:rsidR="002E46AF" w:rsidRPr="0016293C" w:rsidRDefault="002E46AF" w:rsidP="00AB6103">
            <w:pPr>
              <w:pStyle w:val="ConsPlusNormal"/>
              <w:jc w:val="center"/>
              <w:rPr>
                <w:sz w:val="24"/>
                <w:szCs w:val="24"/>
              </w:rPr>
            </w:pPr>
            <w:r w:rsidRPr="0016293C">
              <w:rPr>
                <w:sz w:val="24"/>
                <w:szCs w:val="24"/>
              </w:rPr>
              <w:t>3</w:t>
            </w:r>
          </w:p>
        </w:tc>
        <w:tc>
          <w:tcPr>
            <w:tcW w:w="1276" w:type="dxa"/>
          </w:tcPr>
          <w:p w:rsidR="002E46AF" w:rsidRPr="0016293C" w:rsidRDefault="002E46AF" w:rsidP="00AB6103">
            <w:pPr>
              <w:pStyle w:val="ConsPlusNormal"/>
              <w:jc w:val="center"/>
              <w:rPr>
                <w:sz w:val="24"/>
                <w:szCs w:val="24"/>
              </w:rPr>
            </w:pPr>
            <w:r w:rsidRPr="0016293C">
              <w:rPr>
                <w:sz w:val="24"/>
                <w:szCs w:val="24"/>
              </w:rPr>
              <w:t>4</w:t>
            </w:r>
          </w:p>
        </w:tc>
        <w:tc>
          <w:tcPr>
            <w:tcW w:w="1417" w:type="dxa"/>
          </w:tcPr>
          <w:p w:rsidR="002E46AF" w:rsidRPr="0016293C" w:rsidRDefault="002E46AF" w:rsidP="00AB6103">
            <w:pPr>
              <w:pStyle w:val="ConsPlusNormal"/>
              <w:jc w:val="center"/>
              <w:rPr>
                <w:sz w:val="24"/>
                <w:szCs w:val="24"/>
              </w:rPr>
            </w:pPr>
            <w:r w:rsidRPr="0016293C">
              <w:rPr>
                <w:sz w:val="24"/>
                <w:szCs w:val="24"/>
              </w:rPr>
              <w:t>5</w:t>
            </w:r>
          </w:p>
        </w:tc>
        <w:tc>
          <w:tcPr>
            <w:tcW w:w="1418" w:type="dxa"/>
          </w:tcPr>
          <w:p w:rsidR="002E46AF" w:rsidRPr="0016293C" w:rsidRDefault="002E46AF" w:rsidP="00AB6103">
            <w:pPr>
              <w:pStyle w:val="ConsPlusNormal"/>
              <w:jc w:val="center"/>
              <w:rPr>
                <w:sz w:val="24"/>
                <w:szCs w:val="24"/>
              </w:rPr>
            </w:pPr>
            <w:r w:rsidRPr="0016293C">
              <w:rPr>
                <w:sz w:val="24"/>
                <w:szCs w:val="24"/>
              </w:rPr>
              <w:t>6</w:t>
            </w:r>
          </w:p>
          <w:p w:rsidR="002E46AF" w:rsidRPr="0016293C" w:rsidRDefault="002E46AF" w:rsidP="00AB6103">
            <w:pPr>
              <w:pStyle w:val="ConsPlusNormal"/>
              <w:jc w:val="center"/>
              <w:rPr>
                <w:sz w:val="24"/>
                <w:szCs w:val="24"/>
              </w:rPr>
            </w:pPr>
          </w:p>
        </w:tc>
      </w:tr>
      <w:tr w:rsidR="002E46AF" w:rsidRPr="0016293C" w:rsidTr="00AB6103">
        <w:trPr>
          <w:trHeight w:val="658"/>
        </w:trPr>
        <w:tc>
          <w:tcPr>
            <w:tcW w:w="1985" w:type="dxa"/>
            <w:vMerge w:val="restart"/>
          </w:tcPr>
          <w:p w:rsidR="002E46AF" w:rsidRPr="0016293C" w:rsidRDefault="002E46AF" w:rsidP="00AB6103">
            <w:pPr>
              <w:pStyle w:val="ConsPlusNormal"/>
              <w:jc w:val="center"/>
              <w:outlineLvl w:val="4"/>
              <w:rPr>
                <w:sz w:val="24"/>
                <w:szCs w:val="24"/>
              </w:rPr>
            </w:pPr>
            <w:r w:rsidRPr="0016293C">
              <w:rPr>
                <w:sz w:val="24"/>
                <w:szCs w:val="24"/>
              </w:rPr>
              <w:t>Муниципальная программа</w:t>
            </w:r>
          </w:p>
        </w:tc>
        <w:tc>
          <w:tcPr>
            <w:tcW w:w="2126" w:type="dxa"/>
            <w:vMerge w:val="restart"/>
          </w:tcPr>
          <w:p w:rsidR="002E46AF" w:rsidRPr="0016293C" w:rsidRDefault="002E46AF" w:rsidP="00AB6103">
            <w:pPr>
              <w:pStyle w:val="ConsPlusNormal"/>
              <w:rPr>
                <w:sz w:val="24"/>
                <w:szCs w:val="24"/>
              </w:rPr>
            </w:pPr>
          </w:p>
          <w:p w:rsidR="002E46AF" w:rsidRPr="0016293C" w:rsidRDefault="002E46AF" w:rsidP="00AB6103"/>
          <w:p w:rsidR="002E46AF" w:rsidRPr="0016293C" w:rsidRDefault="002E46AF" w:rsidP="00AB6103"/>
          <w:p w:rsidR="002E46AF" w:rsidRPr="0016293C" w:rsidRDefault="002E46AF" w:rsidP="00AB6103">
            <w:pPr>
              <w:jc w:val="center"/>
            </w:pPr>
            <w:r w:rsidRPr="0016293C">
              <w:rPr>
                <w:bCs/>
                <w:color w:val="000000"/>
              </w:rPr>
              <w:t>«Охрана окружающей среды на территории Шатковского  муниципального района Нижегородской области на 2019 – 2021 годы»</w:t>
            </w:r>
          </w:p>
        </w:tc>
        <w:tc>
          <w:tcPr>
            <w:tcW w:w="1985" w:type="dxa"/>
            <w:tcBorders>
              <w:bottom w:val="single" w:sz="4" w:space="0" w:color="auto"/>
            </w:tcBorders>
          </w:tcPr>
          <w:p w:rsidR="002E46AF" w:rsidRPr="0016293C" w:rsidRDefault="002E46AF" w:rsidP="00AB6103">
            <w:pPr>
              <w:pStyle w:val="ConsPlusNormal"/>
              <w:jc w:val="both"/>
              <w:rPr>
                <w:sz w:val="24"/>
                <w:szCs w:val="24"/>
              </w:rPr>
            </w:pPr>
            <w:r w:rsidRPr="0016293C">
              <w:rPr>
                <w:sz w:val="24"/>
                <w:szCs w:val="24"/>
              </w:rPr>
              <w:t xml:space="preserve">Всего </w:t>
            </w:r>
            <w:hyperlink w:anchor="P500" w:history="1">
              <w:r w:rsidRPr="0016293C">
                <w:rPr>
                  <w:color w:val="0000FF"/>
                  <w:sz w:val="24"/>
                  <w:szCs w:val="24"/>
                </w:rPr>
                <w:t>(1)</w:t>
              </w:r>
            </w:hyperlink>
            <w:r w:rsidRPr="0016293C">
              <w:rPr>
                <w:sz w:val="24"/>
                <w:szCs w:val="24"/>
              </w:rPr>
              <w:t xml:space="preserve"> + </w:t>
            </w:r>
            <w:hyperlink w:anchor="P507" w:history="1">
              <w:r w:rsidRPr="0016293C">
                <w:rPr>
                  <w:color w:val="0000FF"/>
                  <w:sz w:val="24"/>
                  <w:szCs w:val="24"/>
                </w:rPr>
                <w:t>(2)</w:t>
              </w:r>
            </w:hyperlink>
            <w:r w:rsidRPr="0016293C">
              <w:rPr>
                <w:sz w:val="24"/>
                <w:szCs w:val="24"/>
              </w:rPr>
              <w:t xml:space="preserve"> + </w:t>
            </w:r>
            <w:hyperlink w:anchor="P514" w:history="1">
              <w:r w:rsidRPr="0016293C">
                <w:rPr>
                  <w:color w:val="0000FF"/>
                  <w:sz w:val="24"/>
                  <w:szCs w:val="24"/>
                </w:rPr>
                <w:t>(3)</w:t>
              </w:r>
            </w:hyperlink>
            <w:r w:rsidRPr="0016293C">
              <w:rPr>
                <w:sz w:val="24"/>
                <w:szCs w:val="24"/>
              </w:rPr>
              <w:t xml:space="preserve"> + </w:t>
            </w:r>
            <w:hyperlink w:anchor="P521" w:history="1">
              <w:r w:rsidRPr="0016293C">
                <w:rPr>
                  <w:color w:val="0000FF"/>
                  <w:sz w:val="24"/>
                  <w:szCs w:val="24"/>
                </w:rPr>
                <w:t>(4)</w:t>
              </w:r>
            </w:hyperlink>
            <w:r w:rsidRPr="0016293C">
              <w:rPr>
                <w:sz w:val="24"/>
                <w:szCs w:val="24"/>
              </w:rPr>
              <w:t xml:space="preserve"> </w:t>
            </w:r>
          </w:p>
        </w:tc>
        <w:tc>
          <w:tcPr>
            <w:tcW w:w="1276" w:type="dxa"/>
            <w:tcBorders>
              <w:bottom w:val="single" w:sz="4" w:space="0" w:color="auto"/>
            </w:tcBorders>
          </w:tcPr>
          <w:p w:rsidR="002E46AF" w:rsidRPr="0016293C" w:rsidRDefault="002E46AF" w:rsidP="00AB6103">
            <w:pPr>
              <w:pStyle w:val="ConsPlusNormal"/>
              <w:jc w:val="center"/>
              <w:rPr>
                <w:sz w:val="24"/>
                <w:szCs w:val="24"/>
              </w:rPr>
            </w:pPr>
            <w:r w:rsidRPr="0016293C">
              <w:rPr>
                <w:sz w:val="24"/>
                <w:szCs w:val="24"/>
              </w:rPr>
              <w:t>30,00</w:t>
            </w:r>
          </w:p>
        </w:tc>
        <w:tc>
          <w:tcPr>
            <w:tcW w:w="1417" w:type="dxa"/>
            <w:tcBorders>
              <w:bottom w:val="single" w:sz="4" w:space="0" w:color="auto"/>
            </w:tcBorders>
          </w:tcPr>
          <w:p w:rsidR="002E46AF" w:rsidRPr="0016293C" w:rsidRDefault="002E46AF" w:rsidP="00AB6103">
            <w:pPr>
              <w:pStyle w:val="ConsPlusNormal"/>
              <w:jc w:val="center"/>
              <w:rPr>
                <w:sz w:val="24"/>
                <w:szCs w:val="24"/>
              </w:rPr>
            </w:pPr>
            <w:r w:rsidRPr="0016293C">
              <w:rPr>
                <w:sz w:val="24"/>
                <w:szCs w:val="24"/>
              </w:rPr>
              <w:t>30,00</w:t>
            </w:r>
          </w:p>
        </w:tc>
        <w:tc>
          <w:tcPr>
            <w:tcW w:w="1418" w:type="dxa"/>
            <w:tcBorders>
              <w:bottom w:val="single" w:sz="4" w:space="0" w:color="auto"/>
            </w:tcBorders>
          </w:tcPr>
          <w:p w:rsidR="002E46AF" w:rsidRPr="0016293C" w:rsidRDefault="002E46AF" w:rsidP="00AB6103">
            <w:pPr>
              <w:pStyle w:val="ConsPlusNormal"/>
              <w:jc w:val="center"/>
              <w:rPr>
                <w:sz w:val="24"/>
                <w:szCs w:val="24"/>
              </w:rPr>
            </w:pPr>
            <w:r w:rsidRPr="0016293C">
              <w:rPr>
                <w:sz w:val="24"/>
                <w:szCs w:val="24"/>
              </w:rPr>
              <w:t>30,00</w:t>
            </w:r>
          </w:p>
          <w:p w:rsidR="002E46AF" w:rsidRPr="0016293C" w:rsidRDefault="002E46AF" w:rsidP="00AB6103">
            <w:pPr>
              <w:pStyle w:val="ConsPlusNormal"/>
              <w:jc w:val="center"/>
              <w:rPr>
                <w:sz w:val="24"/>
                <w:szCs w:val="24"/>
              </w:rPr>
            </w:pPr>
          </w:p>
        </w:tc>
      </w:tr>
      <w:tr w:rsidR="002E46AF" w:rsidRPr="0016293C" w:rsidTr="00AB6103">
        <w:tc>
          <w:tcPr>
            <w:tcW w:w="1985" w:type="dxa"/>
            <w:vMerge/>
          </w:tcPr>
          <w:p w:rsidR="002E46AF" w:rsidRPr="0016293C" w:rsidRDefault="002E46AF" w:rsidP="00AB6103">
            <w:pPr>
              <w:pStyle w:val="ConsPlusNormal"/>
              <w:jc w:val="both"/>
              <w:outlineLvl w:val="4"/>
              <w:rPr>
                <w:sz w:val="24"/>
                <w:szCs w:val="24"/>
              </w:rPr>
            </w:pPr>
          </w:p>
        </w:tc>
        <w:tc>
          <w:tcPr>
            <w:tcW w:w="2126" w:type="dxa"/>
            <w:vMerge/>
          </w:tcPr>
          <w:p w:rsidR="002E46AF" w:rsidRPr="0016293C" w:rsidRDefault="002E46AF" w:rsidP="00AB6103">
            <w:pPr>
              <w:pStyle w:val="ConsPlusNormal"/>
              <w:rPr>
                <w:sz w:val="24"/>
                <w:szCs w:val="24"/>
              </w:rPr>
            </w:pPr>
          </w:p>
        </w:tc>
        <w:tc>
          <w:tcPr>
            <w:tcW w:w="1985" w:type="dxa"/>
          </w:tcPr>
          <w:p w:rsidR="002E46AF" w:rsidRPr="0016293C" w:rsidRDefault="002E46AF" w:rsidP="00AB6103">
            <w:pPr>
              <w:pStyle w:val="ConsPlusNormal"/>
              <w:jc w:val="both"/>
              <w:rPr>
                <w:sz w:val="24"/>
                <w:szCs w:val="24"/>
              </w:rPr>
            </w:pPr>
            <w:r w:rsidRPr="0016293C">
              <w:rPr>
                <w:sz w:val="24"/>
                <w:szCs w:val="24"/>
              </w:rPr>
              <w:t xml:space="preserve">(1)местный бюджет  </w:t>
            </w:r>
          </w:p>
        </w:tc>
        <w:tc>
          <w:tcPr>
            <w:tcW w:w="1276" w:type="dxa"/>
          </w:tcPr>
          <w:p w:rsidR="002E46AF" w:rsidRPr="0016293C" w:rsidRDefault="002E46AF" w:rsidP="00AB6103">
            <w:pPr>
              <w:pStyle w:val="ConsPlusNormal"/>
              <w:jc w:val="center"/>
              <w:rPr>
                <w:sz w:val="24"/>
                <w:szCs w:val="24"/>
              </w:rPr>
            </w:pPr>
            <w:r w:rsidRPr="0016293C">
              <w:rPr>
                <w:sz w:val="24"/>
                <w:szCs w:val="24"/>
              </w:rPr>
              <w:t>30,00</w:t>
            </w:r>
          </w:p>
        </w:tc>
        <w:tc>
          <w:tcPr>
            <w:tcW w:w="1417" w:type="dxa"/>
          </w:tcPr>
          <w:p w:rsidR="002E46AF" w:rsidRPr="0016293C" w:rsidRDefault="002E46AF" w:rsidP="00AB6103">
            <w:pPr>
              <w:pStyle w:val="ConsPlusNormal"/>
              <w:jc w:val="center"/>
              <w:rPr>
                <w:sz w:val="24"/>
                <w:szCs w:val="24"/>
              </w:rPr>
            </w:pPr>
            <w:r w:rsidRPr="0016293C">
              <w:rPr>
                <w:sz w:val="24"/>
                <w:szCs w:val="24"/>
              </w:rPr>
              <w:t>30,00</w:t>
            </w:r>
          </w:p>
        </w:tc>
        <w:tc>
          <w:tcPr>
            <w:tcW w:w="1418" w:type="dxa"/>
          </w:tcPr>
          <w:p w:rsidR="002E46AF" w:rsidRPr="0016293C" w:rsidRDefault="002E46AF" w:rsidP="00AB6103">
            <w:pPr>
              <w:pStyle w:val="ConsPlusNormal"/>
              <w:jc w:val="center"/>
              <w:rPr>
                <w:sz w:val="24"/>
                <w:szCs w:val="24"/>
              </w:rPr>
            </w:pPr>
            <w:r w:rsidRPr="0016293C">
              <w:rPr>
                <w:sz w:val="24"/>
                <w:szCs w:val="24"/>
              </w:rPr>
              <w:t>30,00</w:t>
            </w:r>
          </w:p>
          <w:p w:rsidR="002E46AF" w:rsidRPr="0016293C" w:rsidRDefault="002E46AF" w:rsidP="00AB6103">
            <w:pPr>
              <w:pStyle w:val="ConsPlusNormal"/>
              <w:jc w:val="center"/>
              <w:rPr>
                <w:sz w:val="24"/>
                <w:szCs w:val="24"/>
              </w:rPr>
            </w:pPr>
          </w:p>
        </w:tc>
      </w:tr>
      <w:tr w:rsidR="002E46AF" w:rsidRPr="0016293C" w:rsidTr="00AB6103">
        <w:trPr>
          <w:trHeight w:val="1150"/>
        </w:trPr>
        <w:tc>
          <w:tcPr>
            <w:tcW w:w="1985" w:type="dxa"/>
            <w:vMerge/>
            <w:tcBorders>
              <w:bottom w:val="single" w:sz="4" w:space="0" w:color="auto"/>
            </w:tcBorders>
          </w:tcPr>
          <w:p w:rsidR="002E46AF" w:rsidRPr="0016293C" w:rsidRDefault="002E46AF" w:rsidP="00AB6103"/>
        </w:tc>
        <w:tc>
          <w:tcPr>
            <w:tcW w:w="2126" w:type="dxa"/>
            <w:vMerge/>
            <w:tcBorders>
              <w:bottom w:val="single" w:sz="4" w:space="0" w:color="auto"/>
            </w:tcBorders>
          </w:tcPr>
          <w:p w:rsidR="002E46AF" w:rsidRPr="0016293C" w:rsidRDefault="002E46AF" w:rsidP="00AB6103"/>
        </w:tc>
        <w:tc>
          <w:tcPr>
            <w:tcW w:w="1985" w:type="dxa"/>
            <w:tcBorders>
              <w:bottom w:val="single" w:sz="4" w:space="0" w:color="auto"/>
            </w:tcBorders>
          </w:tcPr>
          <w:p w:rsidR="002E46AF" w:rsidRPr="0016293C" w:rsidRDefault="002E46AF" w:rsidP="00AB6103">
            <w:pPr>
              <w:pStyle w:val="ConsPlusNormal"/>
              <w:jc w:val="both"/>
              <w:rPr>
                <w:sz w:val="24"/>
                <w:szCs w:val="24"/>
              </w:rPr>
            </w:pPr>
            <w:bookmarkStart w:id="4" w:name="P500"/>
            <w:bookmarkEnd w:id="4"/>
            <w:r w:rsidRPr="0016293C">
              <w:rPr>
                <w:sz w:val="24"/>
                <w:szCs w:val="24"/>
              </w:rPr>
              <w:t>(2)областной бюджет</w:t>
            </w:r>
          </w:p>
        </w:tc>
        <w:tc>
          <w:tcPr>
            <w:tcW w:w="1276" w:type="dxa"/>
            <w:tcBorders>
              <w:bottom w:val="single" w:sz="4" w:space="0" w:color="auto"/>
            </w:tcBorders>
          </w:tcPr>
          <w:p w:rsidR="002E46AF" w:rsidRPr="0016293C" w:rsidRDefault="002E46AF" w:rsidP="00AB6103">
            <w:pPr>
              <w:jc w:val="center"/>
            </w:pPr>
            <w:r w:rsidRPr="0016293C">
              <w:t>0,00</w:t>
            </w:r>
          </w:p>
        </w:tc>
        <w:tc>
          <w:tcPr>
            <w:tcW w:w="1417" w:type="dxa"/>
            <w:tcBorders>
              <w:bottom w:val="single" w:sz="4" w:space="0" w:color="auto"/>
            </w:tcBorders>
          </w:tcPr>
          <w:p w:rsidR="002E46AF" w:rsidRPr="0016293C" w:rsidRDefault="002E46AF" w:rsidP="00AB6103">
            <w:pPr>
              <w:jc w:val="center"/>
            </w:pPr>
            <w:r w:rsidRPr="0016293C">
              <w:t>0,00</w:t>
            </w:r>
          </w:p>
        </w:tc>
        <w:tc>
          <w:tcPr>
            <w:tcW w:w="1418" w:type="dxa"/>
            <w:tcBorders>
              <w:bottom w:val="single" w:sz="4" w:space="0" w:color="auto"/>
            </w:tcBorders>
          </w:tcPr>
          <w:p w:rsidR="002E46AF" w:rsidRPr="0016293C" w:rsidRDefault="002E46AF" w:rsidP="00AB6103">
            <w:pPr>
              <w:jc w:val="center"/>
            </w:pPr>
            <w:r w:rsidRPr="0016293C">
              <w:t>0,00</w:t>
            </w:r>
          </w:p>
          <w:p w:rsidR="002E46AF" w:rsidRPr="0016293C" w:rsidRDefault="002E46AF" w:rsidP="00AB6103">
            <w:pPr>
              <w:jc w:val="center"/>
            </w:pPr>
          </w:p>
        </w:tc>
      </w:tr>
      <w:tr w:rsidR="002E46AF" w:rsidRPr="0016293C" w:rsidTr="00AB6103">
        <w:trPr>
          <w:trHeight w:val="1120"/>
        </w:trPr>
        <w:tc>
          <w:tcPr>
            <w:tcW w:w="1985" w:type="dxa"/>
            <w:vMerge/>
            <w:tcBorders>
              <w:bottom w:val="single" w:sz="4" w:space="0" w:color="auto"/>
            </w:tcBorders>
          </w:tcPr>
          <w:p w:rsidR="002E46AF" w:rsidRPr="0016293C" w:rsidRDefault="002E46AF" w:rsidP="00AB6103"/>
        </w:tc>
        <w:tc>
          <w:tcPr>
            <w:tcW w:w="2126" w:type="dxa"/>
            <w:vMerge/>
            <w:tcBorders>
              <w:bottom w:val="single" w:sz="4" w:space="0" w:color="auto"/>
            </w:tcBorders>
          </w:tcPr>
          <w:p w:rsidR="002E46AF" w:rsidRPr="0016293C" w:rsidRDefault="002E46AF" w:rsidP="00AB6103"/>
        </w:tc>
        <w:tc>
          <w:tcPr>
            <w:tcW w:w="1985" w:type="dxa"/>
            <w:tcBorders>
              <w:bottom w:val="single" w:sz="4" w:space="0" w:color="auto"/>
            </w:tcBorders>
          </w:tcPr>
          <w:p w:rsidR="002E46AF" w:rsidRPr="0016293C" w:rsidRDefault="002E46AF" w:rsidP="00AB6103">
            <w:pPr>
              <w:pStyle w:val="ConsPlusNormal"/>
              <w:jc w:val="both"/>
              <w:rPr>
                <w:sz w:val="24"/>
                <w:szCs w:val="24"/>
              </w:rPr>
            </w:pPr>
            <w:bookmarkStart w:id="5" w:name="P507"/>
            <w:bookmarkEnd w:id="5"/>
            <w:r w:rsidRPr="0016293C">
              <w:rPr>
                <w:sz w:val="24"/>
                <w:szCs w:val="24"/>
              </w:rPr>
              <w:t>(3)федеральный бюджет</w:t>
            </w:r>
          </w:p>
        </w:tc>
        <w:tc>
          <w:tcPr>
            <w:tcW w:w="1276" w:type="dxa"/>
            <w:tcBorders>
              <w:bottom w:val="single" w:sz="4" w:space="0" w:color="auto"/>
            </w:tcBorders>
          </w:tcPr>
          <w:p w:rsidR="002E46AF" w:rsidRPr="0016293C" w:rsidRDefault="002E46AF" w:rsidP="00AB6103">
            <w:pPr>
              <w:jc w:val="center"/>
            </w:pPr>
            <w:r w:rsidRPr="0016293C">
              <w:t>0,00</w:t>
            </w:r>
          </w:p>
        </w:tc>
        <w:tc>
          <w:tcPr>
            <w:tcW w:w="1417" w:type="dxa"/>
            <w:tcBorders>
              <w:bottom w:val="single" w:sz="4" w:space="0" w:color="auto"/>
            </w:tcBorders>
          </w:tcPr>
          <w:p w:rsidR="002E46AF" w:rsidRPr="0016293C" w:rsidRDefault="002E46AF" w:rsidP="00AB6103">
            <w:pPr>
              <w:jc w:val="center"/>
            </w:pPr>
            <w:r w:rsidRPr="0016293C">
              <w:t>0,00</w:t>
            </w:r>
          </w:p>
        </w:tc>
        <w:tc>
          <w:tcPr>
            <w:tcW w:w="1418" w:type="dxa"/>
            <w:tcBorders>
              <w:bottom w:val="single" w:sz="4" w:space="0" w:color="auto"/>
            </w:tcBorders>
          </w:tcPr>
          <w:p w:rsidR="002E46AF" w:rsidRPr="0016293C" w:rsidRDefault="002E46AF" w:rsidP="00AB6103">
            <w:pPr>
              <w:jc w:val="center"/>
            </w:pPr>
            <w:r w:rsidRPr="0016293C">
              <w:t>0,00</w:t>
            </w:r>
          </w:p>
          <w:p w:rsidR="002E46AF" w:rsidRPr="0016293C" w:rsidRDefault="002E46AF" w:rsidP="00AB6103">
            <w:pPr>
              <w:jc w:val="center"/>
            </w:pPr>
          </w:p>
        </w:tc>
      </w:tr>
      <w:tr w:rsidR="002E46AF" w:rsidRPr="0016293C" w:rsidTr="00AB6103">
        <w:trPr>
          <w:trHeight w:val="2410"/>
        </w:trPr>
        <w:tc>
          <w:tcPr>
            <w:tcW w:w="1985" w:type="dxa"/>
            <w:vMerge/>
            <w:tcBorders>
              <w:bottom w:val="single" w:sz="4" w:space="0" w:color="auto"/>
            </w:tcBorders>
          </w:tcPr>
          <w:p w:rsidR="002E46AF" w:rsidRPr="0016293C" w:rsidRDefault="002E46AF" w:rsidP="00AB6103"/>
        </w:tc>
        <w:tc>
          <w:tcPr>
            <w:tcW w:w="2126" w:type="dxa"/>
            <w:vMerge/>
            <w:tcBorders>
              <w:bottom w:val="single" w:sz="4" w:space="0" w:color="auto"/>
            </w:tcBorders>
          </w:tcPr>
          <w:p w:rsidR="002E46AF" w:rsidRPr="0016293C" w:rsidRDefault="002E46AF" w:rsidP="00AB6103"/>
        </w:tc>
        <w:tc>
          <w:tcPr>
            <w:tcW w:w="1985" w:type="dxa"/>
            <w:tcBorders>
              <w:bottom w:val="single" w:sz="4" w:space="0" w:color="auto"/>
            </w:tcBorders>
          </w:tcPr>
          <w:p w:rsidR="002E46AF" w:rsidRPr="0016293C" w:rsidRDefault="002E46AF" w:rsidP="00AB6103">
            <w:pPr>
              <w:pStyle w:val="ConsPlusNormal"/>
              <w:jc w:val="both"/>
              <w:rPr>
                <w:sz w:val="24"/>
                <w:szCs w:val="24"/>
              </w:rPr>
            </w:pPr>
            <w:bookmarkStart w:id="6" w:name="P514"/>
            <w:bookmarkEnd w:id="6"/>
            <w:r w:rsidRPr="0016293C">
              <w:rPr>
                <w:sz w:val="24"/>
                <w:szCs w:val="24"/>
              </w:rPr>
              <w:t>(4)прочие источники (средства предприятий, собственные средства населения)</w:t>
            </w:r>
          </w:p>
        </w:tc>
        <w:tc>
          <w:tcPr>
            <w:tcW w:w="1276" w:type="dxa"/>
            <w:tcBorders>
              <w:bottom w:val="single" w:sz="4" w:space="0" w:color="auto"/>
            </w:tcBorders>
          </w:tcPr>
          <w:p w:rsidR="002E46AF" w:rsidRPr="0016293C" w:rsidRDefault="002E46AF" w:rsidP="00AB6103">
            <w:pPr>
              <w:jc w:val="center"/>
            </w:pPr>
            <w:r w:rsidRPr="0016293C">
              <w:t>0,00</w:t>
            </w:r>
          </w:p>
        </w:tc>
        <w:tc>
          <w:tcPr>
            <w:tcW w:w="1417" w:type="dxa"/>
            <w:tcBorders>
              <w:bottom w:val="single" w:sz="4" w:space="0" w:color="auto"/>
            </w:tcBorders>
          </w:tcPr>
          <w:p w:rsidR="002E46AF" w:rsidRPr="0016293C" w:rsidRDefault="002E46AF" w:rsidP="00AB6103">
            <w:pPr>
              <w:jc w:val="center"/>
            </w:pPr>
            <w:r w:rsidRPr="0016293C">
              <w:t>0,00</w:t>
            </w:r>
          </w:p>
        </w:tc>
        <w:tc>
          <w:tcPr>
            <w:tcW w:w="1418" w:type="dxa"/>
            <w:tcBorders>
              <w:bottom w:val="single" w:sz="4" w:space="0" w:color="auto"/>
            </w:tcBorders>
          </w:tcPr>
          <w:p w:rsidR="002E46AF" w:rsidRPr="0016293C" w:rsidRDefault="002E46AF" w:rsidP="00AB6103">
            <w:pPr>
              <w:jc w:val="center"/>
            </w:pPr>
            <w:r w:rsidRPr="0016293C">
              <w:t>0,00</w:t>
            </w:r>
          </w:p>
          <w:p w:rsidR="002E46AF" w:rsidRPr="0016293C" w:rsidRDefault="002E46AF" w:rsidP="00AB6103">
            <w:pPr>
              <w:jc w:val="center"/>
            </w:pPr>
          </w:p>
        </w:tc>
      </w:tr>
      <w:tr w:rsidR="002E46AF" w:rsidRPr="0016293C" w:rsidTr="00AB6103">
        <w:tc>
          <w:tcPr>
            <w:tcW w:w="1985" w:type="dxa"/>
            <w:vMerge w:val="restart"/>
          </w:tcPr>
          <w:p w:rsidR="002E46AF" w:rsidRPr="0016293C" w:rsidRDefault="002E46AF" w:rsidP="00AB6103">
            <w:pPr>
              <w:pStyle w:val="ConsPlusNormal"/>
              <w:jc w:val="both"/>
              <w:rPr>
                <w:sz w:val="24"/>
                <w:szCs w:val="24"/>
              </w:rPr>
            </w:pPr>
            <w:r w:rsidRPr="0016293C">
              <w:rPr>
                <w:sz w:val="24"/>
                <w:szCs w:val="24"/>
              </w:rPr>
              <w:t xml:space="preserve">Основное </w:t>
            </w:r>
            <w:r w:rsidRPr="0016293C">
              <w:rPr>
                <w:sz w:val="24"/>
                <w:szCs w:val="24"/>
              </w:rPr>
              <w:lastRenderedPageBreak/>
              <w:t>мероприятие 1.</w:t>
            </w:r>
          </w:p>
        </w:tc>
        <w:tc>
          <w:tcPr>
            <w:tcW w:w="2126" w:type="dxa"/>
            <w:vMerge w:val="restart"/>
          </w:tcPr>
          <w:p w:rsidR="002E46AF" w:rsidRPr="0016293C" w:rsidRDefault="002E46AF" w:rsidP="00AB6103">
            <w:pPr>
              <w:widowControl w:val="0"/>
              <w:autoSpaceDE w:val="0"/>
              <w:autoSpaceDN w:val="0"/>
              <w:adjustRightInd w:val="0"/>
              <w:rPr>
                <w:bCs/>
                <w:color w:val="000000"/>
              </w:rPr>
            </w:pPr>
            <w:r w:rsidRPr="0016293C">
              <w:lastRenderedPageBreak/>
              <w:t xml:space="preserve"> </w:t>
            </w:r>
            <w:r w:rsidRPr="0016293C">
              <w:rPr>
                <w:bCs/>
                <w:color w:val="000000"/>
              </w:rPr>
              <w:t xml:space="preserve">«Развитие </w:t>
            </w:r>
            <w:r w:rsidRPr="0016293C">
              <w:rPr>
                <w:bCs/>
                <w:color w:val="000000"/>
              </w:rPr>
              <w:lastRenderedPageBreak/>
              <w:t>системы обращения с отходами производства и потребления»</w:t>
            </w:r>
          </w:p>
          <w:p w:rsidR="002E46AF" w:rsidRPr="0016293C" w:rsidRDefault="002E46AF" w:rsidP="00AB6103">
            <w:pPr>
              <w:pStyle w:val="ConsPlusNormal"/>
              <w:jc w:val="both"/>
              <w:rPr>
                <w:sz w:val="24"/>
                <w:szCs w:val="24"/>
              </w:rPr>
            </w:pPr>
          </w:p>
        </w:tc>
        <w:tc>
          <w:tcPr>
            <w:tcW w:w="1985" w:type="dxa"/>
          </w:tcPr>
          <w:p w:rsidR="002E46AF" w:rsidRPr="0016293C" w:rsidRDefault="002E46AF" w:rsidP="00AB6103">
            <w:pPr>
              <w:pStyle w:val="ConsPlusNormal"/>
              <w:jc w:val="both"/>
              <w:rPr>
                <w:sz w:val="24"/>
                <w:szCs w:val="24"/>
              </w:rPr>
            </w:pPr>
            <w:r w:rsidRPr="0016293C">
              <w:rPr>
                <w:sz w:val="24"/>
                <w:szCs w:val="24"/>
              </w:rPr>
              <w:lastRenderedPageBreak/>
              <w:t xml:space="preserve">Всего </w:t>
            </w:r>
            <w:hyperlink w:anchor="P500" w:history="1">
              <w:r w:rsidRPr="0016293C">
                <w:rPr>
                  <w:color w:val="0000FF"/>
                  <w:sz w:val="24"/>
                  <w:szCs w:val="24"/>
                </w:rPr>
                <w:t>(1)</w:t>
              </w:r>
            </w:hyperlink>
            <w:r w:rsidRPr="0016293C">
              <w:rPr>
                <w:sz w:val="24"/>
                <w:szCs w:val="24"/>
              </w:rPr>
              <w:t xml:space="preserve"> + </w:t>
            </w:r>
            <w:hyperlink w:anchor="P507" w:history="1">
              <w:r w:rsidRPr="0016293C">
                <w:rPr>
                  <w:color w:val="0000FF"/>
                  <w:sz w:val="24"/>
                  <w:szCs w:val="24"/>
                </w:rPr>
                <w:t>(2)</w:t>
              </w:r>
            </w:hyperlink>
            <w:r w:rsidRPr="0016293C">
              <w:rPr>
                <w:sz w:val="24"/>
                <w:szCs w:val="24"/>
              </w:rPr>
              <w:t xml:space="preserve"> + </w:t>
            </w:r>
            <w:hyperlink w:anchor="P514" w:history="1">
              <w:r w:rsidRPr="0016293C">
                <w:rPr>
                  <w:color w:val="0000FF"/>
                  <w:sz w:val="24"/>
                  <w:szCs w:val="24"/>
                </w:rPr>
                <w:t>(3)</w:t>
              </w:r>
            </w:hyperlink>
            <w:r w:rsidRPr="0016293C">
              <w:rPr>
                <w:sz w:val="24"/>
                <w:szCs w:val="24"/>
              </w:rPr>
              <w:t xml:space="preserve"> + </w:t>
            </w:r>
            <w:hyperlink w:anchor="P521" w:history="1">
              <w:r w:rsidRPr="0016293C">
                <w:rPr>
                  <w:color w:val="0000FF"/>
                  <w:sz w:val="24"/>
                  <w:szCs w:val="24"/>
                </w:rPr>
                <w:t>(4)</w:t>
              </w:r>
            </w:hyperlink>
            <w:r w:rsidRPr="0016293C">
              <w:rPr>
                <w:sz w:val="24"/>
                <w:szCs w:val="24"/>
              </w:rPr>
              <w:t xml:space="preserve"> </w:t>
            </w:r>
          </w:p>
        </w:tc>
        <w:tc>
          <w:tcPr>
            <w:tcW w:w="1276" w:type="dxa"/>
          </w:tcPr>
          <w:p w:rsidR="002E46AF" w:rsidRPr="0016293C" w:rsidRDefault="002E46AF" w:rsidP="00AB6103">
            <w:pPr>
              <w:pStyle w:val="ConsPlusNormal"/>
              <w:jc w:val="center"/>
              <w:rPr>
                <w:sz w:val="24"/>
                <w:szCs w:val="24"/>
              </w:rPr>
            </w:pPr>
            <w:r w:rsidRPr="0016293C">
              <w:rPr>
                <w:sz w:val="24"/>
                <w:szCs w:val="24"/>
              </w:rPr>
              <w:lastRenderedPageBreak/>
              <w:t>30,00</w:t>
            </w:r>
          </w:p>
        </w:tc>
        <w:tc>
          <w:tcPr>
            <w:tcW w:w="1417" w:type="dxa"/>
          </w:tcPr>
          <w:p w:rsidR="002E46AF" w:rsidRPr="0016293C" w:rsidRDefault="002E46AF" w:rsidP="00AB6103">
            <w:pPr>
              <w:pStyle w:val="ConsPlusNormal"/>
              <w:jc w:val="center"/>
              <w:rPr>
                <w:sz w:val="24"/>
                <w:szCs w:val="24"/>
              </w:rPr>
            </w:pPr>
            <w:r w:rsidRPr="0016293C">
              <w:rPr>
                <w:sz w:val="24"/>
                <w:szCs w:val="24"/>
              </w:rPr>
              <w:t>30,00</w:t>
            </w:r>
          </w:p>
        </w:tc>
        <w:tc>
          <w:tcPr>
            <w:tcW w:w="1418" w:type="dxa"/>
          </w:tcPr>
          <w:p w:rsidR="002E46AF" w:rsidRPr="0016293C" w:rsidRDefault="002E46AF" w:rsidP="00AB6103">
            <w:pPr>
              <w:pStyle w:val="ConsPlusNormal"/>
              <w:jc w:val="center"/>
              <w:rPr>
                <w:sz w:val="24"/>
                <w:szCs w:val="24"/>
              </w:rPr>
            </w:pPr>
            <w:r w:rsidRPr="0016293C">
              <w:rPr>
                <w:sz w:val="24"/>
                <w:szCs w:val="24"/>
              </w:rPr>
              <w:t>30,00</w:t>
            </w:r>
          </w:p>
          <w:p w:rsidR="002E46AF" w:rsidRPr="0016293C" w:rsidRDefault="002E46AF" w:rsidP="00AB6103">
            <w:pPr>
              <w:pStyle w:val="ConsPlusNormal"/>
              <w:jc w:val="center"/>
              <w:rPr>
                <w:sz w:val="24"/>
                <w:szCs w:val="24"/>
              </w:rPr>
            </w:pPr>
          </w:p>
        </w:tc>
      </w:tr>
      <w:tr w:rsidR="002E46AF" w:rsidRPr="0016293C" w:rsidTr="00AB6103">
        <w:tc>
          <w:tcPr>
            <w:tcW w:w="1985" w:type="dxa"/>
            <w:vMerge/>
          </w:tcPr>
          <w:p w:rsidR="002E46AF" w:rsidRPr="0016293C" w:rsidRDefault="002E46AF" w:rsidP="00AB6103"/>
        </w:tc>
        <w:tc>
          <w:tcPr>
            <w:tcW w:w="2126" w:type="dxa"/>
            <w:vMerge/>
          </w:tcPr>
          <w:p w:rsidR="002E46AF" w:rsidRPr="0016293C" w:rsidRDefault="002E46AF" w:rsidP="00AB6103"/>
        </w:tc>
        <w:tc>
          <w:tcPr>
            <w:tcW w:w="1985" w:type="dxa"/>
          </w:tcPr>
          <w:p w:rsidR="002E46AF" w:rsidRPr="0016293C" w:rsidRDefault="002E46AF" w:rsidP="00AB6103">
            <w:pPr>
              <w:pStyle w:val="ConsPlusNormal"/>
              <w:jc w:val="both"/>
              <w:rPr>
                <w:sz w:val="24"/>
                <w:szCs w:val="24"/>
              </w:rPr>
            </w:pPr>
            <w:bookmarkStart w:id="7" w:name="P616"/>
            <w:bookmarkEnd w:id="7"/>
            <w:r w:rsidRPr="0016293C">
              <w:rPr>
                <w:sz w:val="24"/>
                <w:szCs w:val="24"/>
              </w:rPr>
              <w:t xml:space="preserve">(1)местный бюджет  </w:t>
            </w:r>
          </w:p>
        </w:tc>
        <w:tc>
          <w:tcPr>
            <w:tcW w:w="1276" w:type="dxa"/>
          </w:tcPr>
          <w:p w:rsidR="002E46AF" w:rsidRPr="0016293C" w:rsidRDefault="002E46AF" w:rsidP="00AB6103">
            <w:pPr>
              <w:pStyle w:val="ConsPlusNormal"/>
              <w:jc w:val="center"/>
              <w:rPr>
                <w:sz w:val="24"/>
                <w:szCs w:val="24"/>
              </w:rPr>
            </w:pPr>
            <w:r w:rsidRPr="0016293C">
              <w:rPr>
                <w:sz w:val="24"/>
                <w:szCs w:val="24"/>
              </w:rPr>
              <w:t>30,00</w:t>
            </w:r>
          </w:p>
        </w:tc>
        <w:tc>
          <w:tcPr>
            <w:tcW w:w="1417" w:type="dxa"/>
          </w:tcPr>
          <w:p w:rsidR="002E46AF" w:rsidRPr="0016293C" w:rsidRDefault="002E46AF" w:rsidP="00AB6103">
            <w:pPr>
              <w:pStyle w:val="ConsPlusNormal"/>
              <w:jc w:val="center"/>
              <w:rPr>
                <w:sz w:val="24"/>
                <w:szCs w:val="24"/>
              </w:rPr>
            </w:pPr>
            <w:r w:rsidRPr="0016293C">
              <w:rPr>
                <w:sz w:val="24"/>
                <w:szCs w:val="24"/>
              </w:rPr>
              <w:t>30,00</w:t>
            </w:r>
          </w:p>
        </w:tc>
        <w:tc>
          <w:tcPr>
            <w:tcW w:w="1418" w:type="dxa"/>
          </w:tcPr>
          <w:p w:rsidR="002E46AF" w:rsidRPr="0016293C" w:rsidRDefault="002E46AF" w:rsidP="00AB6103">
            <w:pPr>
              <w:pStyle w:val="ConsPlusNormal"/>
              <w:jc w:val="center"/>
              <w:rPr>
                <w:sz w:val="24"/>
                <w:szCs w:val="24"/>
              </w:rPr>
            </w:pPr>
            <w:r w:rsidRPr="0016293C">
              <w:rPr>
                <w:sz w:val="24"/>
                <w:szCs w:val="24"/>
              </w:rPr>
              <w:t>30,00</w:t>
            </w:r>
          </w:p>
          <w:p w:rsidR="002E46AF" w:rsidRPr="0016293C" w:rsidRDefault="002E46AF" w:rsidP="00AB6103">
            <w:pPr>
              <w:pStyle w:val="ConsPlusNormal"/>
              <w:jc w:val="center"/>
              <w:rPr>
                <w:sz w:val="24"/>
                <w:szCs w:val="24"/>
              </w:rPr>
            </w:pPr>
          </w:p>
        </w:tc>
      </w:tr>
      <w:tr w:rsidR="002E46AF" w:rsidRPr="0016293C" w:rsidTr="00AB6103">
        <w:tc>
          <w:tcPr>
            <w:tcW w:w="1985" w:type="dxa"/>
            <w:vMerge/>
          </w:tcPr>
          <w:p w:rsidR="002E46AF" w:rsidRPr="0016293C" w:rsidRDefault="002E46AF" w:rsidP="00AB6103"/>
        </w:tc>
        <w:tc>
          <w:tcPr>
            <w:tcW w:w="2126" w:type="dxa"/>
            <w:vMerge/>
          </w:tcPr>
          <w:p w:rsidR="002E46AF" w:rsidRPr="0016293C" w:rsidRDefault="002E46AF" w:rsidP="00AB6103"/>
        </w:tc>
        <w:tc>
          <w:tcPr>
            <w:tcW w:w="1985" w:type="dxa"/>
          </w:tcPr>
          <w:p w:rsidR="002E46AF" w:rsidRPr="0016293C" w:rsidRDefault="002E46AF" w:rsidP="00AB6103">
            <w:pPr>
              <w:pStyle w:val="ConsPlusNormal"/>
              <w:jc w:val="both"/>
              <w:rPr>
                <w:sz w:val="24"/>
                <w:szCs w:val="24"/>
              </w:rPr>
            </w:pPr>
            <w:bookmarkStart w:id="8" w:name="P623"/>
            <w:bookmarkEnd w:id="8"/>
            <w:r w:rsidRPr="0016293C">
              <w:rPr>
                <w:sz w:val="24"/>
                <w:szCs w:val="24"/>
              </w:rPr>
              <w:t>(2)областной бюджет</w:t>
            </w:r>
          </w:p>
        </w:tc>
        <w:tc>
          <w:tcPr>
            <w:tcW w:w="1276" w:type="dxa"/>
          </w:tcPr>
          <w:p w:rsidR="002E46AF" w:rsidRPr="0016293C" w:rsidRDefault="002E46AF" w:rsidP="00AB6103">
            <w:pPr>
              <w:jc w:val="center"/>
            </w:pPr>
            <w:r w:rsidRPr="0016293C">
              <w:t>0,00</w:t>
            </w:r>
          </w:p>
        </w:tc>
        <w:tc>
          <w:tcPr>
            <w:tcW w:w="1417" w:type="dxa"/>
          </w:tcPr>
          <w:p w:rsidR="002E46AF" w:rsidRPr="0016293C" w:rsidRDefault="002E46AF" w:rsidP="00AB6103">
            <w:pPr>
              <w:jc w:val="center"/>
            </w:pPr>
            <w:r w:rsidRPr="0016293C">
              <w:t>0,00</w:t>
            </w:r>
          </w:p>
        </w:tc>
        <w:tc>
          <w:tcPr>
            <w:tcW w:w="1418" w:type="dxa"/>
          </w:tcPr>
          <w:p w:rsidR="002E46AF" w:rsidRPr="0016293C" w:rsidRDefault="002E46AF" w:rsidP="00AB6103">
            <w:pPr>
              <w:jc w:val="center"/>
            </w:pPr>
            <w:r w:rsidRPr="0016293C">
              <w:t>0,00</w:t>
            </w:r>
          </w:p>
          <w:p w:rsidR="002E46AF" w:rsidRPr="0016293C" w:rsidRDefault="002E46AF" w:rsidP="00AB6103">
            <w:pPr>
              <w:jc w:val="center"/>
            </w:pPr>
          </w:p>
        </w:tc>
      </w:tr>
      <w:tr w:rsidR="002E46AF" w:rsidRPr="0016293C" w:rsidTr="00AB6103">
        <w:tc>
          <w:tcPr>
            <w:tcW w:w="1985" w:type="dxa"/>
            <w:vMerge/>
          </w:tcPr>
          <w:p w:rsidR="002E46AF" w:rsidRPr="0016293C" w:rsidRDefault="002E46AF" w:rsidP="00AB6103"/>
        </w:tc>
        <w:tc>
          <w:tcPr>
            <w:tcW w:w="2126" w:type="dxa"/>
            <w:vMerge/>
          </w:tcPr>
          <w:p w:rsidR="002E46AF" w:rsidRPr="0016293C" w:rsidRDefault="002E46AF" w:rsidP="00AB6103"/>
        </w:tc>
        <w:tc>
          <w:tcPr>
            <w:tcW w:w="1985" w:type="dxa"/>
          </w:tcPr>
          <w:p w:rsidR="002E46AF" w:rsidRPr="0016293C" w:rsidRDefault="002E46AF" w:rsidP="00AB6103">
            <w:pPr>
              <w:pStyle w:val="ConsPlusNormal"/>
              <w:jc w:val="both"/>
              <w:rPr>
                <w:sz w:val="24"/>
                <w:szCs w:val="24"/>
              </w:rPr>
            </w:pPr>
            <w:bookmarkStart w:id="9" w:name="P630"/>
            <w:bookmarkEnd w:id="9"/>
            <w:r w:rsidRPr="0016293C">
              <w:rPr>
                <w:sz w:val="24"/>
                <w:szCs w:val="24"/>
              </w:rPr>
              <w:t>(3)федеральный бюджет</w:t>
            </w:r>
          </w:p>
        </w:tc>
        <w:tc>
          <w:tcPr>
            <w:tcW w:w="1276" w:type="dxa"/>
          </w:tcPr>
          <w:p w:rsidR="002E46AF" w:rsidRPr="0016293C" w:rsidRDefault="002E46AF" w:rsidP="00AB6103">
            <w:pPr>
              <w:jc w:val="center"/>
            </w:pPr>
            <w:r w:rsidRPr="0016293C">
              <w:t>0,00</w:t>
            </w:r>
          </w:p>
        </w:tc>
        <w:tc>
          <w:tcPr>
            <w:tcW w:w="1417" w:type="dxa"/>
          </w:tcPr>
          <w:p w:rsidR="002E46AF" w:rsidRPr="0016293C" w:rsidRDefault="002E46AF" w:rsidP="00AB6103">
            <w:pPr>
              <w:jc w:val="center"/>
            </w:pPr>
            <w:r w:rsidRPr="0016293C">
              <w:t>0,00</w:t>
            </w:r>
          </w:p>
        </w:tc>
        <w:tc>
          <w:tcPr>
            <w:tcW w:w="1418" w:type="dxa"/>
          </w:tcPr>
          <w:p w:rsidR="002E46AF" w:rsidRPr="0016293C" w:rsidRDefault="002E46AF" w:rsidP="00AB6103">
            <w:pPr>
              <w:jc w:val="center"/>
            </w:pPr>
            <w:r w:rsidRPr="0016293C">
              <w:t>0,00</w:t>
            </w:r>
          </w:p>
          <w:p w:rsidR="002E46AF" w:rsidRPr="0016293C" w:rsidRDefault="002E46AF" w:rsidP="00AB6103">
            <w:pPr>
              <w:jc w:val="center"/>
            </w:pPr>
          </w:p>
        </w:tc>
      </w:tr>
      <w:tr w:rsidR="002E46AF" w:rsidRPr="0016293C" w:rsidTr="00AB6103">
        <w:tc>
          <w:tcPr>
            <w:tcW w:w="1985" w:type="dxa"/>
            <w:vMerge/>
          </w:tcPr>
          <w:p w:rsidR="002E46AF" w:rsidRPr="0016293C" w:rsidRDefault="002E46AF" w:rsidP="00AB6103"/>
        </w:tc>
        <w:tc>
          <w:tcPr>
            <w:tcW w:w="2126" w:type="dxa"/>
            <w:vMerge/>
          </w:tcPr>
          <w:p w:rsidR="002E46AF" w:rsidRPr="0016293C" w:rsidRDefault="002E46AF" w:rsidP="00AB6103"/>
        </w:tc>
        <w:tc>
          <w:tcPr>
            <w:tcW w:w="1985" w:type="dxa"/>
          </w:tcPr>
          <w:p w:rsidR="002E46AF" w:rsidRPr="0016293C" w:rsidRDefault="002E46AF" w:rsidP="00AB6103">
            <w:pPr>
              <w:pStyle w:val="ConsPlusNormal"/>
              <w:jc w:val="both"/>
              <w:rPr>
                <w:sz w:val="24"/>
                <w:szCs w:val="24"/>
              </w:rPr>
            </w:pPr>
            <w:bookmarkStart w:id="10" w:name="P637"/>
            <w:bookmarkEnd w:id="10"/>
            <w:r w:rsidRPr="0016293C">
              <w:rPr>
                <w:sz w:val="24"/>
                <w:szCs w:val="24"/>
              </w:rPr>
              <w:t>(4)прочие источники (средства предприятий, собственные средства населения</w:t>
            </w:r>
          </w:p>
        </w:tc>
        <w:tc>
          <w:tcPr>
            <w:tcW w:w="1276" w:type="dxa"/>
          </w:tcPr>
          <w:p w:rsidR="002E46AF" w:rsidRPr="0016293C" w:rsidRDefault="002E46AF" w:rsidP="00AB6103">
            <w:pPr>
              <w:jc w:val="center"/>
            </w:pPr>
            <w:r w:rsidRPr="0016293C">
              <w:t>0,00</w:t>
            </w:r>
          </w:p>
        </w:tc>
        <w:tc>
          <w:tcPr>
            <w:tcW w:w="1417" w:type="dxa"/>
          </w:tcPr>
          <w:p w:rsidR="002E46AF" w:rsidRPr="0016293C" w:rsidRDefault="002E46AF" w:rsidP="00AB6103">
            <w:pPr>
              <w:jc w:val="center"/>
            </w:pPr>
            <w:r w:rsidRPr="0016293C">
              <w:t>0,00</w:t>
            </w:r>
          </w:p>
        </w:tc>
        <w:tc>
          <w:tcPr>
            <w:tcW w:w="1418" w:type="dxa"/>
          </w:tcPr>
          <w:p w:rsidR="002E46AF" w:rsidRPr="0016293C" w:rsidRDefault="002E46AF" w:rsidP="00AB6103">
            <w:pPr>
              <w:jc w:val="center"/>
            </w:pPr>
            <w:r w:rsidRPr="0016293C">
              <w:t>0,00</w:t>
            </w:r>
          </w:p>
          <w:p w:rsidR="002E46AF" w:rsidRPr="0016293C" w:rsidRDefault="002E46AF" w:rsidP="00AB6103">
            <w:pPr>
              <w:jc w:val="center"/>
            </w:pPr>
          </w:p>
        </w:tc>
      </w:tr>
    </w:tbl>
    <w:p w:rsidR="002E46AF" w:rsidRPr="0016293C" w:rsidRDefault="002E46AF" w:rsidP="002E46AF"/>
    <w:p w:rsidR="002E46AF" w:rsidRPr="0016293C" w:rsidRDefault="002E46AF" w:rsidP="002E46AF"/>
    <w:p w:rsidR="002E46AF" w:rsidRPr="0016293C" w:rsidRDefault="002E46AF" w:rsidP="002E46AF">
      <w:pPr>
        <w:pStyle w:val="ConsPlusTitle"/>
        <w:jc w:val="center"/>
        <w:outlineLvl w:val="2"/>
        <w:rPr>
          <w:sz w:val="24"/>
          <w:szCs w:val="24"/>
        </w:rPr>
      </w:pPr>
      <w:r w:rsidRPr="0016293C">
        <w:rPr>
          <w:sz w:val="24"/>
          <w:szCs w:val="24"/>
        </w:rPr>
        <w:t>2.8. Анализ рисков реализации Программы</w:t>
      </w:r>
    </w:p>
    <w:p w:rsidR="002E46AF" w:rsidRPr="0016293C" w:rsidRDefault="002E46AF" w:rsidP="002E46AF">
      <w:pPr>
        <w:pStyle w:val="ConsPlusTitle"/>
        <w:jc w:val="center"/>
        <w:outlineLvl w:val="2"/>
        <w:rPr>
          <w:sz w:val="24"/>
          <w:szCs w:val="24"/>
        </w:rPr>
      </w:pPr>
    </w:p>
    <w:p w:rsidR="002E46AF" w:rsidRPr="0016293C" w:rsidRDefault="002E46AF" w:rsidP="002E46AF">
      <w:pPr>
        <w:pStyle w:val="ConsPlusTitle"/>
        <w:jc w:val="center"/>
        <w:outlineLvl w:val="2"/>
        <w:rPr>
          <w:sz w:val="24"/>
          <w:szCs w:val="24"/>
        </w:rPr>
      </w:pPr>
    </w:p>
    <w:p w:rsidR="002E46AF" w:rsidRPr="0016293C" w:rsidRDefault="002E46AF" w:rsidP="002E46AF">
      <w:pPr>
        <w:pStyle w:val="ConsPlusNormal"/>
        <w:ind w:firstLine="540"/>
        <w:jc w:val="both"/>
        <w:rPr>
          <w:sz w:val="24"/>
          <w:szCs w:val="24"/>
        </w:rPr>
      </w:pPr>
      <w:r w:rsidRPr="0016293C">
        <w:rPr>
          <w:sz w:val="24"/>
          <w:szCs w:val="24"/>
        </w:rPr>
        <w:t>При реализации муниципальной программы возможно возникновение следующих рисков, которые могут препятствовать достижению планируемых результатов:</w:t>
      </w:r>
    </w:p>
    <w:p w:rsidR="002E46AF" w:rsidRPr="0016293C" w:rsidRDefault="002E46AF" w:rsidP="002E46AF">
      <w:pPr>
        <w:pStyle w:val="ConsPlusNormal"/>
        <w:spacing w:before="280"/>
        <w:ind w:firstLine="540"/>
        <w:jc w:val="both"/>
        <w:rPr>
          <w:sz w:val="24"/>
          <w:szCs w:val="24"/>
        </w:rPr>
      </w:pPr>
      <w:r w:rsidRPr="0016293C">
        <w:rPr>
          <w:sz w:val="24"/>
          <w:szCs w:val="24"/>
        </w:rPr>
        <w:t>- риски, связанные с изменением бюджетного законодательства;</w:t>
      </w:r>
    </w:p>
    <w:p w:rsidR="002E46AF" w:rsidRPr="0016293C" w:rsidRDefault="002E46AF" w:rsidP="002E46AF">
      <w:pPr>
        <w:pStyle w:val="ConsPlusNormal"/>
        <w:spacing w:before="280"/>
        <w:ind w:firstLine="540"/>
        <w:jc w:val="both"/>
        <w:rPr>
          <w:sz w:val="24"/>
          <w:szCs w:val="24"/>
        </w:rPr>
      </w:pPr>
      <w:r w:rsidRPr="0016293C">
        <w:rPr>
          <w:sz w:val="24"/>
          <w:szCs w:val="24"/>
        </w:rPr>
        <w:t>- недостаточное финансирование мероприятий муниципальной программы за счет средств бюджета района</w:t>
      </w:r>
    </w:p>
    <w:p w:rsidR="002E46AF" w:rsidRPr="0016293C" w:rsidRDefault="002E46AF" w:rsidP="002E46AF">
      <w:pPr>
        <w:pStyle w:val="ConsPlusNormal"/>
        <w:spacing w:before="280"/>
        <w:ind w:firstLine="540"/>
        <w:jc w:val="both"/>
        <w:rPr>
          <w:sz w:val="24"/>
          <w:szCs w:val="24"/>
        </w:rPr>
      </w:pPr>
      <w:r w:rsidRPr="0016293C">
        <w:rPr>
          <w:sz w:val="24"/>
          <w:szCs w:val="24"/>
        </w:rPr>
        <w:t>-изменение регионального законодательства в сфере реализации муниципальной программы</w:t>
      </w:r>
    </w:p>
    <w:p w:rsidR="002E46AF" w:rsidRPr="0016293C" w:rsidRDefault="002E46AF" w:rsidP="002E46AF">
      <w:pPr>
        <w:pStyle w:val="ConsPlusNormal"/>
        <w:spacing w:before="280"/>
        <w:ind w:firstLine="540"/>
        <w:jc w:val="both"/>
        <w:rPr>
          <w:sz w:val="24"/>
          <w:szCs w:val="24"/>
        </w:rPr>
      </w:pPr>
    </w:p>
    <w:p w:rsidR="002E46AF" w:rsidRPr="0016293C" w:rsidRDefault="002E46AF" w:rsidP="002E46AF">
      <w:pPr>
        <w:pStyle w:val="ConsPlusTitle"/>
        <w:jc w:val="center"/>
        <w:outlineLvl w:val="2"/>
        <w:rPr>
          <w:b w:val="0"/>
          <w:sz w:val="24"/>
          <w:szCs w:val="24"/>
        </w:rPr>
      </w:pPr>
      <w:r w:rsidRPr="0016293C">
        <w:rPr>
          <w:b w:val="0"/>
          <w:sz w:val="24"/>
          <w:szCs w:val="24"/>
        </w:rPr>
        <w:t>В указанных случаях муниципальной программа подлежит корректировке.</w:t>
      </w:r>
    </w:p>
    <w:p w:rsidR="002E46AF" w:rsidRPr="0016293C" w:rsidRDefault="002E46AF" w:rsidP="002E46AF">
      <w:pPr>
        <w:pStyle w:val="ConsPlusNormal"/>
        <w:ind w:firstLine="540"/>
        <w:jc w:val="both"/>
        <w:rPr>
          <w:sz w:val="24"/>
          <w:szCs w:val="24"/>
        </w:rPr>
      </w:pPr>
    </w:p>
    <w:p w:rsidR="002E46AF" w:rsidRDefault="002E46AF" w:rsidP="002E46AF">
      <w:pPr>
        <w:widowControl w:val="0"/>
        <w:autoSpaceDE w:val="0"/>
        <w:autoSpaceDN w:val="0"/>
        <w:adjustRightInd w:val="0"/>
        <w:outlineLvl w:val="1"/>
        <w:rPr>
          <w:b/>
        </w:rPr>
      </w:pPr>
    </w:p>
    <w:p w:rsidR="002E46AF" w:rsidRPr="0016293C" w:rsidRDefault="002E46AF" w:rsidP="002E46AF">
      <w:pPr>
        <w:pStyle w:val="ConsPlusTitle"/>
        <w:jc w:val="center"/>
        <w:outlineLvl w:val="1"/>
        <w:rPr>
          <w:sz w:val="24"/>
          <w:szCs w:val="24"/>
        </w:rPr>
      </w:pPr>
      <w:r w:rsidRPr="0016293C">
        <w:rPr>
          <w:sz w:val="24"/>
          <w:szCs w:val="24"/>
        </w:rPr>
        <w:t>3. Подпрограммы муниципальной программы</w:t>
      </w:r>
    </w:p>
    <w:p w:rsidR="002E46AF" w:rsidRPr="0016293C" w:rsidRDefault="002E46AF" w:rsidP="002E46AF">
      <w:pPr>
        <w:pStyle w:val="ConsPlusNormal"/>
        <w:ind w:firstLine="540"/>
        <w:jc w:val="both"/>
        <w:rPr>
          <w:sz w:val="24"/>
          <w:szCs w:val="24"/>
        </w:rPr>
      </w:pPr>
    </w:p>
    <w:p w:rsidR="002E46AF" w:rsidRPr="0016293C" w:rsidRDefault="002E46AF" w:rsidP="002E46AF">
      <w:pPr>
        <w:pStyle w:val="ConsPlusNormal"/>
        <w:ind w:firstLine="540"/>
        <w:jc w:val="both"/>
        <w:rPr>
          <w:sz w:val="24"/>
          <w:szCs w:val="24"/>
        </w:rPr>
      </w:pPr>
      <w:r w:rsidRPr="0016293C">
        <w:rPr>
          <w:sz w:val="24"/>
          <w:szCs w:val="24"/>
        </w:rPr>
        <w:t>Настоящая муниципальная программа не содержит подпрограммы.</w:t>
      </w:r>
    </w:p>
    <w:p w:rsidR="002E46AF" w:rsidRPr="0016293C" w:rsidRDefault="002E46AF" w:rsidP="002E46AF">
      <w:pPr>
        <w:pStyle w:val="ConsPlusNormal"/>
        <w:ind w:firstLine="540"/>
        <w:jc w:val="both"/>
        <w:rPr>
          <w:sz w:val="24"/>
          <w:szCs w:val="24"/>
        </w:rPr>
      </w:pPr>
    </w:p>
    <w:p w:rsidR="002E46AF" w:rsidRPr="0016293C" w:rsidRDefault="002E46AF" w:rsidP="002E46AF">
      <w:pPr>
        <w:pStyle w:val="ConsPlusNormal"/>
        <w:ind w:firstLine="540"/>
        <w:jc w:val="center"/>
        <w:rPr>
          <w:b/>
          <w:sz w:val="24"/>
          <w:szCs w:val="24"/>
        </w:rPr>
      </w:pPr>
      <w:r w:rsidRPr="0016293C">
        <w:rPr>
          <w:b/>
          <w:sz w:val="24"/>
          <w:szCs w:val="24"/>
        </w:rPr>
        <w:t>4. Оценка планируемой эффективности муниципальной программы .</w:t>
      </w:r>
    </w:p>
    <w:p w:rsidR="002E46AF" w:rsidRPr="0016293C" w:rsidRDefault="002E46AF" w:rsidP="002E46AF">
      <w:pPr>
        <w:pStyle w:val="ConsPlusNormal"/>
        <w:ind w:firstLine="540"/>
        <w:jc w:val="center"/>
        <w:rPr>
          <w:b/>
          <w:sz w:val="24"/>
          <w:szCs w:val="24"/>
        </w:rPr>
      </w:pPr>
    </w:p>
    <w:p w:rsidR="002E46AF" w:rsidRPr="0016293C" w:rsidRDefault="002E46AF" w:rsidP="002E46AF">
      <w:pPr>
        <w:pStyle w:val="ConsPlusNormal"/>
        <w:ind w:firstLine="540"/>
        <w:jc w:val="both"/>
        <w:rPr>
          <w:sz w:val="24"/>
          <w:szCs w:val="24"/>
        </w:rPr>
      </w:pPr>
      <w:r w:rsidRPr="0016293C">
        <w:rPr>
          <w:sz w:val="24"/>
          <w:szCs w:val="24"/>
        </w:rPr>
        <w:t>В результате реализации муниципальной  программы будет достигнут ряд положительных социальных эффектов, выразившихся в повышении уровня охраны окружающей среды, безопасности жизни и здоровья граждан.</w:t>
      </w:r>
    </w:p>
    <w:p w:rsidR="002E46AF" w:rsidRPr="0016293C" w:rsidRDefault="002E46AF" w:rsidP="002E46AF">
      <w:pPr>
        <w:pStyle w:val="ConsPlusNormal"/>
        <w:ind w:firstLine="540"/>
        <w:rPr>
          <w:sz w:val="24"/>
          <w:szCs w:val="24"/>
        </w:rPr>
      </w:pPr>
      <w:r w:rsidRPr="0016293C">
        <w:rPr>
          <w:sz w:val="24"/>
          <w:szCs w:val="24"/>
        </w:rPr>
        <w:t>Эффективность реализации муниципальной программы определяется по ее окончании степенью достижения значений индикаторов и непосредственных результатов муниципальной программы.</w:t>
      </w:r>
    </w:p>
    <w:p w:rsidR="002E46AF" w:rsidRPr="0016293C" w:rsidRDefault="002E46AF" w:rsidP="002E46AF">
      <w:pPr>
        <w:widowControl w:val="0"/>
        <w:autoSpaceDE w:val="0"/>
        <w:autoSpaceDN w:val="0"/>
        <w:adjustRightInd w:val="0"/>
        <w:outlineLvl w:val="1"/>
        <w:rPr>
          <w:b/>
        </w:rPr>
      </w:pPr>
    </w:p>
    <w:p w:rsidR="002E46AF" w:rsidRPr="0016293C" w:rsidRDefault="002E46AF" w:rsidP="002E46AF">
      <w:pPr>
        <w:widowControl w:val="0"/>
        <w:autoSpaceDE w:val="0"/>
        <w:autoSpaceDN w:val="0"/>
        <w:adjustRightInd w:val="0"/>
        <w:outlineLvl w:val="1"/>
        <w:rPr>
          <w:b/>
        </w:rPr>
      </w:pPr>
    </w:p>
    <w:p w:rsidR="002E46AF" w:rsidRPr="0016293C" w:rsidRDefault="002E46AF" w:rsidP="002E46AF">
      <w:pPr>
        <w:widowControl w:val="0"/>
        <w:autoSpaceDE w:val="0"/>
        <w:autoSpaceDN w:val="0"/>
        <w:adjustRightInd w:val="0"/>
        <w:outlineLvl w:val="1"/>
        <w:rPr>
          <w:b/>
        </w:rPr>
      </w:pPr>
    </w:p>
    <w:p w:rsidR="002E46AF" w:rsidRPr="0016293C" w:rsidRDefault="002E46AF" w:rsidP="002E46AF">
      <w:pPr>
        <w:widowControl w:val="0"/>
        <w:autoSpaceDE w:val="0"/>
        <w:autoSpaceDN w:val="0"/>
        <w:adjustRightInd w:val="0"/>
        <w:outlineLvl w:val="1"/>
        <w:rPr>
          <w:b/>
        </w:rPr>
      </w:pPr>
    </w:p>
    <w:p w:rsidR="002E46AF" w:rsidRPr="0016293C" w:rsidRDefault="002E46AF" w:rsidP="002E46AF">
      <w:pPr>
        <w:widowControl w:val="0"/>
        <w:autoSpaceDE w:val="0"/>
        <w:autoSpaceDN w:val="0"/>
        <w:adjustRightInd w:val="0"/>
        <w:outlineLvl w:val="1"/>
        <w:rPr>
          <w:b/>
        </w:rPr>
      </w:pPr>
    </w:p>
    <w:p w:rsidR="002E46AF" w:rsidRPr="0016293C" w:rsidRDefault="002E46AF" w:rsidP="002E46AF">
      <w:pPr>
        <w:widowControl w:val="0"/>
        <w:autoSpaceDE w:val="0"/>
        <w:autoSpaceDN w:val="0"/>
        <w:adjustRightInd w:val="0"/>
        <w:outlineLvl w:val="1"/>
        <w:rPr>
          <w:b/>
        </w:rPr>
      </w:pPr>
    </w:p>
    <w:p w:rsidR="002E46AF" w:rsidRPr="0016293C" w:rsidRDefault="002E46AF" w:rsidP="002E46AF">
      <w:pPr>
        <w:widowControl w:val="0"/>
        <w:autoSpaceDE w:val="0"/>
        <w:autoSpaceDN w:val="0"/>
        <w:adjustRightInd w:val="0"/>
        <w:outlineLvl w:val="1"/>
        <w:rPr>
          <w:b/>
        </w:rPr>
      </w:pPr>
    </w:p>
    <w:p w:rsidR="002E46AF" w:rsidRPr="0016293C" w:rsidRDefault="002E46AF" w:rsidP="002E46AF">
      <w:pPr>
        <w:widowControl w:val="0"/>
        <w:autoSpaceDE w:val="0"/>
        <w:autoSpaceDN w:val="0"/>
        <w:adjustRightInd w:val="0"/>
        <w:jc w:val="center"/>
        <w:outlineLvl w:val="1"/>
        <w:rPr>
          <w:b/>
        </w:rPr>
      </w:pPr>
    </w:p>
    <w:p w:rsidR="002E46AF" w:rsidRPr="0016293C" w:rsidRDefault="002E46AF" w:rsidP="002E46AF">
      <w:pPr>
        <w:widowControl w:val="0"/>
        <w:autoSpaceDE w:val="0"/>
        <w:autoSpaceDN w:val="0"/>
        <w:adjustRightInd w:val="0"/>
        <w:jc w:val="center"/>
        <w:outlineLvl w:val="1"/>
        <w:rPr>
          <w:b/>
        </w:rPr>
      </w:pPr>
    </w:p>
    <w:p w:rsidR="002E46AF" w:rsidRPr="0016293C" w:rsidRDefault="002E46AF" w:rsidP="002E46AF">
      <w:pPr>
        <w:widowControl w:val="0"/>
        <w:autoSpaceDE w:val="0"/>
        <w:autoSpaceDN w:val="0"/>
        <w:adjustRightInd w:val="0"/>
        <w:jc w:val="center"/>
        <w:outlineLvl w:val="1"/>
        <w:rPr>
          <w:b/>
        </w:rPr>
      </w:pPr>
    </w:p>
    <w:p w:rsidR="002E46AF" w:rsidRPr="0016293C" w:rsidRDefault="002E46AF" w:rsidP="002E46AF">
      <w:pPr>
        <w:widowControl w:val="0"/>
        <w:autoSpaceDE w:val="0"/>
        <w:autoSpaceDN w:val="0"/>
        <w:adjustRightInd w:val="0"/>
        <w:jc w:val="center"/>
        <w:outlineLvl w:val="1"/>
        <w:rPr>
          <w:b/>
        </w:rPr>
      </w:pPr>
    </w:p>
    <w:p w:rsidR="002E46AF" w:rsidRPr="0016293C" w:rsidRDefault="002E46AF" w:rsidP="002E46AF">
      <w:pPr>
        <w:widowControl w:val="0"/>
        <w:autoSpaceDE w:val="0"/>
        <w:autoSpaceDN w:val="0"/>
        <w:adjustRightInd w:val="0"/>
        <w:jc w:val="center"/>
        <w:outlineLvl w:val="1"/>
        <w:rPr>
          <w:b/>
        </w:rPr>
      </w:pPr>
    </w:p>
    <w:p w:rsidR="002E46AF" w:rsidRPr="0016293C" w:rsidRDefault="002E46AF" w:rsidP="002E46AF">
      <w:pPr>
        <w:widowControl w:val="0"/>
        <w:autoSpaceDE w:val="0"/>
        <w:autoSpaceDN w:val="0"/>
        <w:adjustRightInd w:val="0"/>
        <w:jc w:val="center"/>
        <w:outlineLvl w:val="1"/>
        <w:rPr>
          <w:b/>
        </w:rPr>
      </w:pPr>
    </w:p>
    <w:p w:rsidR="002E46AF" w:rsidRDefault="002E46AF" w:rsidP="002E46AF">
      <w:pPr>
        <w:framePr w:w="9490" w:wrap="auto" w:hAnchor="text"/>
        <w:widowControl w:val="0"/>
        <w:autoSpaceDE w:val="0"/>
        <w:autoSpaceDN w:val="0"/>
        <w:adjustRightInd w:val="0"/>
        <w:outlineLvl w:val="1"/>
        <w:rPr>
          <w:b/>
        </w:rPr>
      </w:pPr>
    </w:p>
    <w:p w:rsidR="002E46AF" w:rsidRPr="0016293C" w:rsidRDefault="002E46AF" w:rsidP="002E46AF">
      <w:pPr>
        <w:sectPr w:rsidR="002E46AF" w:rsidRPr="0016293C" w:rsidSect="00001CAF">
          <w:headerReference w:type="even" r:id="rId12"/>
          <w:headerReference w:type="default" r:id="rId13"/>
          <w:pgSz w:w="11905" w:h="16838"/>
          <w:pgMar w:top="719" w:right="851" w:bottom="1134" w:left="1418" w:header="720" w:footer="720" w:gutter="0"/>
          <w:cols w:space="720"/>
          <w:noEndnote/>
          <w:titlePg/>
        </w:sectPr>
      </w:pPr>
    </w:p>
    <w:p w:rsidR="002E46AF" w:rsidRPr="0016293C" w:rsidRDefault="002E46AF" w:rsidP="002E46AF">
      <w:pPr>
        <w:widowControl w:val="0"/>
        <w:autoSpaceDE w:val="0"/>
        <w:autoSpaceDN w:val="0"/>
        <w:adjustRightInd w:val="0"/>
        <w:outlineLvl w:val="1"/>
        <w:sectPr w:rsidR="002E46AF" w:rsidRPr="0016293C" w:rsidSect="0084340E">
          <w:pgSz w:w="11905" w:h="16838"/>
          <w:pgMar w:top="1134" w:right="851" w:bottom="1134" w:left="1418" w:header="720" w:footer="720" w:gutter="0"/>
          <w:cols w:space="720"/>
          <w:noEndnote/>
          <w:titlePg/>
        </w:sectPr>
      </w:pPr>
    </w:p>
    <w:p w:rsidR="002E46AF" w:rsidRPr="0016293C" w:rsidRDefault="002E46AF" w:rsidP="002E46AF">
      <w:pPr>
        <w:widowControl w:val="0"/>
        <w:autoSpaceDE w:val="0"/>
        <w:autoSpaceDN w:val="0"/>
        <w:adjustRightInd w:val="0"/>
        <w:outlineLvl w:val="1"/>
      </w:pPr>
    </w:p>
    <w:p w:rsidR="002E46AF" w:rsidRPr="00633D62" w:rsidRDefault="002E46AF">
      <w:pPr>
        <w:rPr>
          <w:b/>
          <w:sz w:val="28"/>
          <w:szCs w:val="28"/>
        </w:rPr>
      </w:pPr>
    </w:p>
    <w:sectPr w:rsidR="002E46AF" w:rsidRPr="00633D62" w:rsidSect="00633D62">
      <w:pgSz w:w="11906" w:h="16838"/>
      <w:pgMar w:top="1134"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6863" w:rsidRDefault="005E6863" w:rsidP="00C76062">
      <w:r>
        <w:separator/>
      </w:r>
    </w:p>
  </w:endnote>
  <w:endnote w:type="continuationSeparator" w:id="0">
    <w:p w:rsidR="005E6863" w:rsidRDefault="005E6863" w:rsidP="00C760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6863" w:rsidRDefault="005E6863" w:rsidP="00C76062">
      <w:r>
        <w:separator/>
      </w:r>
    </w:p>
  </w:footnote>
  <w:footnote w:type="continuationSeparator" w:id="0">
    <w:p w:rsidR="005E6863" w:rsidRDefault="005E6863" w:rsidP="00C760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6AF" w:rsidRDefault="00E328EB" w:rsidP="00AB6F44">
    <w:pPr>
      <w:pStyle w:val="a6"/>
      <w:framePr w:wrap="around" w:vAnchor="text" w:hAnchor="margin" w:xAlign="center" w:y="1"/>
      <w:rPr>
        <w:rStyle w:val="ab"/>
      </w:rPr>
    </w:pPr>
    <w:r>
      <w:rPr>
        <w:rStyle w:val="ab"/>
      </w:rPr>
      <w:fldChar w:fldCharType="begin"/>
    </w:r>
    <w:r w:rsidR="002E46AF">
      <w:rPr>
        <w:rStyle w:val="ab"/>
      </w:rPr>
      <w:instrText xml:space="preserve">PAGE  </w:instrText>
    </w:r>
    <w:r>
      <w:rPr>
        <w:rStyle w:val="ab"/>
      </w:rPr>
      <w:fldChar w:fldCharType="end"/>
    </w:r>
  </w:p>
  <w:p w:rsidR="002E46AF" w:rsidRDefault="002E46AF">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6AF" w:rsidRDefault="002E46AF">
    <w:pPr>
      <w:pStyle w:val="a6"/>
      <w:rPr>
        <w:rStyle w:val="ab"/>
      </w:rPr>
    </w:pPr>
  </w:p>
  <w:p w:rsidR="002E46AF" w:rsidRDefault="002E46AF">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1CF57DD"/>
    <w:multiLevelType w:val="multilevel"/>
    <w:tmpl w:val="DDE64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7263671"/>
    <w:multiLevelType w:val="multilevel"/>
    <w:tmpl w:val="9E40AF4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nsid w:val="69CF0246"/>
    <w:multiLevelType w:val="hybridMultilevel"/>
    <w:tmpl w:val="EB76B7F6"/>
    <w:lvl w:ilvl="0" w:tplc="2F52A3C2">
      <w:start w:val="1"/>
      <w:numFmt w:val="decimal"/>
      <w:pStyle w:val="1"/>
      <w:lvlText w:val="(%1)"/>
      <w:lvlJc w:val="left"/>
      <w:pPr>
        <w:ind w:left="720" w:hanging="360"/>
      </w:pPr>
      <w:rPr>
        <w:rFonts w:hint="default"/>
      </w:rPr>
    </w:lvl>
    <w:lvl w:ilvl="1" w:tplc="04190019" w:tentative="1">
      <w:start w:val="1"/>
      <w:numFmt w:val="lowerLetter"/>
      <w:pStyle w:val="2"/>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2E25E7"/>
    <w:rsid w:val="000570DC"/>
    <w:rsid w:val="000F0916"/>
    <w:rsid w:val="00163A6C"/>
    <w:rsid w:val="001A6BDB"/>
    <w:rsid w:val="002B2C0E"/>
    <w:rsid w:val="002E25E7"/>
    <w:rsid w:val="002E46AF"/>
    <w:rsid w:val="0034524B"/>
    <w:rsid w:val="0036598C"/>
    <w:rsid w:val="003E7902"/>
    <w:rsid w:val="004134C7"/>
    <w:rsid w:val="00565FCF"/>
    <w:rsid w:val="005E6863"/>
    <w:rsid w:val="00633D62"/>
    <w:rsid w:val="006B6909"/>
    <w:rsid w:val="006D5928"/>
    <w:rsid w:val="00856F04"/>
    <w:rsid w:val="00860B87"/>
    <w:rsid w:val="008C21A7"/>
    <w:rsid w:val="0097453F"/>
    <w:rsid w:val="00B8275E"/>
    <w:rsid w:val="00C11C11"/>
    <w:rsid w:val="00C24650"/>
    <w:rsid w:val="00C76062"/>
    <w:rsid w:val="00DB2421"/>
    <w:rsid w:val="00E123E0"/>
    <w:rsid w:val="00E328EB"/>
    <w:rsid w:val="00E675FE"/>
    <w:rsid w:val="00EA12FC"/>
    <w:rsid w:val="00F83561"/>
    <w:rsid w:val="00F952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5E7"/>
    <w:pPr>
      <w:spacing w:after="0" w:line="240" w:lineRule="auto"/>
    </w:pPr>
    <w:rPr>
      <w:rFonts w:eastAsia="Times New Roman"/>
      <w:sz w:val="24"/>
      <w:szCs w:val="24"/>
      <w:lang w:eastAsia="ru-RU"/>
    </w:rPr>
  </w:style>
  <w:style w:type="paragraph" w:styleId="1">
    <w:name w:val="heading 1"/>
    <w:basedOn w:val="a"/>
    <w:next w:val="a"/>
    <w:link w:val="10"/>
    <w:qFormat/>
    <w:rsid w:val="002E25E7"/>
    <w:pPr>
      <w:keepNext/>
      <w:numPr>
        <w:numId w:val="1"/>
      </w:numPr>
      <w:suppressAutoHyphens/>
      <w:jc w:val="center"/>
      <w:outlineLvl w:val="0"/>
    </w:pPr>
    <w:rPr>
      <w:b/>
      <w:bCs/>
      <w:sz w:val="32"/>
      <w:lang w:eastAsia="ar-SA"/>
    </w:rPr>
  </w:style>
  <w:style w:type="paragraph" w:styleId="2">
    <w:name w:val="heading 2"/>
    <w:basedOn w:val="a"/>
    <w:next w:val="a"/>
    <w:link w:val="20"/>
    <w:qFormat/>
    <w:rsid w:val="002E25E7"/>
    <w:pPr>
      <w:keepNext/>
      <w:numPr>
        <w:ilvl w:val="1"/>
        <w:numId w:val="1"/>
      </w:numPr>
      <w:suppressAutoHyphens/>
      <w:jc w:val="center"/>
      <w:outlineLvl w:val="1"/>
    </w:pPr>
    <w:rPr>
      <w:sz w:val="3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25E7"/>
    <w:rPr>
      <w:rFonts w:eastAsia="Times New Roman"/>
      <w:b/>
      <w:bCs/>
      <w:sz w:val="32"/>
      <w:szCs w:val="24"/>
      <w:lang w:eastAsia="ar-SA"/>
    </w:rPr>
  </w:style>
  <w:style w:type="character" w:customStyle="1" w:styleId="20">
    <w:name w:val="Заголовок 2 Знак"/>
    <w:basedOn w:val="a0"/>
    <w:link w:val="2"/>
    <w:rsid w:val="002E25E7"/>
    <w:rPr>
      <w:rFonts w:eastAsia="Times New Roman"/>
      <w:sz w:val="32"/>
      <w:szCs w:val="24"/>
      <w:lang w:eastAsia="ar-SA"/>
    </w:rPr>
  </w:style>
  <w:style w:type="paragraph" w:customStyle="1" w:styleId="ConsPlusNormal">
    <w:name w:val="ConsPlusNormal"/>
    <w:rsid w:val="002E25E7"/>
    <w:pPr>
      <w:widowControl w:val="0"/>
      <w:autoSpaceDE w:val="0"/>
      <w:autoSpaceDN w:val="0"/>
      <w:spacing w:after="0" w:line="240" w:lineRule="auto"/>
    </w:pPr>
    <w:rPr>
      <w:rFonts w:eastAsia="Times New Roman"/>
      <w:sz w:val="28"/>
      <w:lang w:eastAsia="ru-RU"/>
    </w:rPr>
  </w:style>
  <w:style w:type="paragraph" w:customStyle="1" w:styleId="ConsPlusTitle">
    <w:name w:val="ConsPlusTitle"/>
    <w:rsid w:val="002E25E7"/>
    <w:pPr>
      <w:widowControl w:val="0"/>
      <w:autoSpaceDE w:val="0"/>
      <w:autoSpaceDN w:val="0"/>
      <w:spacing w:after="0" w:line="240" w:lineRule="auto"/>
    </w:pPr>
    <w:rPr>
      <w:rFonts w:eastAsia="Times New Roman"/>
      <w:b/>
      <w:sz w:val="28"/>
      <w:lang w:eastAsia="ru-RU"/>
    </w:rPr>
  </w:style>
  <w:style w:type="character" w:styleId="a3">
    <w:name w:val="Hyperlink"/>
    <w:basedOn w:val="a0"/>
    <w:uiPriority w:val="99"/>
    <w:semiHidden/>
    <w:unhideWhenUsed/>
    <w:rsid w:val="002E25E7"/>
    <w:rPr>
      <w:color w:val="0000FF" w:themeColor="hyperlink"/>
      <w:u w:val="single"/>
    </w:rPr>
  </w:style>
  <w:style w:type="paragraph" w:styleId="a4">
    <w:name w:val="Balloon Text"/>
    <w:basedOn w:val="a"/>
    <w:link w:val="a5"/>
    <w:uiPriority w:val="99"/>
    <w:semiHidden/>
    <w:unhideWhenUsed/>
    <w:rsid w:val="002E25E7"/>
    <w:rPr>
      <w:rFonts w:ascii="Tahoma" w:hAnsi="Tahoma" w:cs="Tahoma"/>
      <w:sz w:val="16"/>
      <w:szCs w:val="16"/>
    </w:rPr>
  </w:style>
  <w:style w:type="character" w:customStyle="1" w:styleId="a5">
    <w:name w:val="Текст выноски Знак"/>
    <w:basedOn w:val="a0"/>
    <w:link w:val="a4"/>
    <w:uiPriority w:val="99"/>
    <w:semiHidden/>
    <w:rsid w:val="002E25E7"/>
    <w:rPr>
      <w:rFonts w:ascii="Tahoma" w:eastAsia="Times New Roman" w:hAnsi="Tahoma" w:cs="Tahoma"/>
      <w:sz w:val="16"/>
      <w:szCs w:val="16"/>
      <w:lang w:eastAsia="ru-RU"/>
    </w:rPr>
  </w:style>
  <w:style w:type="paragraph" w:styleId="a6">
    <w:name w:val="header"/>
    <w:basedOn w:val="a"/>
    <w:link w:val="a7"/>
    <w:unhideWhenUsed/>
    <w:rsid w:val="00C76062"/>
    <w:pPr>
      <w:tabs>
        <w:tab w:val="center" w:pos="4677"/>
        <w:tab w:val="right" w:pos="9355"/>
      </w:tabs>
    </w:pPr>
  </w:style>
  <w:style w:type="character" w:customStyle="1" w:styleId="a7">
    <w:name w:val="Верхний колонтитул Знак"/>
    <w:basedOn w:val="a0"/>
    <w:link w:val="a6"/>
    <w:uiPriority w:val="99"/>
    <w:semiHidden/>
    <w:rsid w:val="00C76062"/>
    <w:rPr>
      <w:rFonts w:eastAsia="Times New Roman"/>
      <w:sz w:val="24"/>
      <w:szCs w:val="24"/>
      <w:lang w:eastAsia="ru-RU"/>
    </w:rPr>
  </w:style>
  <w:style w:type="paragraph" w:styleId="a8">
    <w:name w:val="footer"/>
    <w:basedOn w:val="a"/>
    <w:link w:val="a9"/>
    <w:uiPriority w:val="99"/>
    <w:unhideWhenUsed/>
    <w:rsid w:val="00C76062"/>
    <w:pPr>
      <w:tabs>
        <w:tab w:val="center" w:pos="4677"/>
        <w:tab w:val="right" w:pos="9355"/>
      </w:tabs>
    </w:pPr>
  </w:style>
  <w:style w:type="character" w:customStyle="1" w:styleId="a9">
    <w:name w:val="Нижний колонтитул Знак"/>
    <w:basedOn w:val="a0"/>
    <w:link w:val="a8"/>
    <w:uiPriority w:val="99"/>
    <w:rsid w:val="00C76062"/>
    <w:rPr>
      <w:rFonts w:eastAsia="Times New Roman"/>
      <w:sz w:val="24"/>
      <w:szCs w:val="24"/>
      <w:lang w:eastAsia="ru-RU"/>
    </w:rPr>
  </w:style>
  <w:style w:type="table" w:styleId="aa">
    <w:name w:val="Table Grid"/>
    <w:basedOn w:val="a1"/>
    <w:rsid w:val="002E46AF"/>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2E46AF"/>
    <w:pPr>
      <w:spacing w:before="100" w:beforeAutospacing="1" w:after="100" w:afterAutospacing="1"/>
    </w:pPr>
    <w:rPr>
      <w:rFonts w:ascii="Tahoma" w:hAnsi="Tahoma"/>
      <w:sz w:val="20"/>
      <w:szCs w:val="20"/>
      <w:lang w:val="en-US" w:eastAsia="en-US"/>
    </w:rPr>
  </w:style>
  <w:style w:type="character" w:styleId="ab">
    <w:name w:val="page number"/>
    <w:basedOn w:val="a0"/>
    <w:rsid w:val="002E46AF"/>
  </w:style>
  <w:style w:type="paragraph" w:styleId="ac">
    <w:name w:val="Title"/>
    <w:basedOn w:val="a"/>
    <w:link w:val="ad"/>
    <w:qFormat/>
    <w:rsid w:val="002E46AF"/>
    <w:pPr>
      <w:jc w:val="center"/>
    </w:pPr>
    <w:rPr>
      <w:szCs w:val="20"/>
      <w:lang w:eastAsia="ja-JP"/>
    </w:rPr>
  </w:style>
  <w:style w:type="character" w:customStyle="1" w:styleId="ad">
    <w:name w:val="Название Знак"/>
    <w:basedOn w:val="a0"/>
    <w:link w:val="ac"/>
    <w:rsid w:val="002E46AF"/>
    <w:rPr>
      <w:rFonts w:eastAsia="Times New Roman"/>
      <w:sz w:val="24"/>
      <w:lang w:eastAsia="ja-JP"/>
    </w:rPr>
  </w:style>
  <w:style w:type="paragraph" w:customStyle="1" w:styleId="ae">
    <w:name w:val="Нормальный"/>
    <w:rsid w:val="002E46AF"/>
    <w:pPr>
      <w:widowControl w:val="0"/>
      <w:autoSpaceDE w:val="0"/>
      <w:autoSpaceDN w:val="0"/>
      <w:adjustRightInd w:val="0"/>
      <w:spacing w:after="0" w:line="240" w:lineRule="auto"/>
    </w:pPr>
    <w:rPr>
      <w:rFonts w:eastAsia="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10B393647E00CE518B56D73C9F3AC6A5D5755AB4A31803E447F64C50nAmED"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5A155C360E33B2740A3EB7C4195BD74EEFFE645EB838D0B12811CC6A885DDFB4BE3612D17DASChD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F5A155C360E33B2740A3EB7C4195BD74EDF2E547E7D3DA0943D412C3A0D595EB05A66CS2h8G" TargetMode="External"/><Relationship Id="rId4" Type="http://schemas.openxmlformats.org/officeDocument/2006/relationships/webSettings" Target="webSettings.xml"/><Relationship Id="rId9" Type="http://schemas.openxmlformats.org/officeDocument/2006/relationships/hyperlink" Target="consultantplus://offline/ref=F5A155C360E33B2740A3EB7C4195BD74EDF2E547E7D3DA0943D412C3A0D595EB05A66CS2h8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280</TotalTime>
  <Pages>17</Pages>
  <Words>3121</Words>
  <Characters>17796</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20876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belenkova</dc:creator>
  <cp:keywords/>
  <dc:description/>
  <cp:lastModifiedBy>belenkova</cp:lastModifiedBy>
  <cp:revision>9</cp:revision>
  <cp:lastPrinted>2018-12-18T07:09:00Z</cp:lastPrinted>
  <dcterms:created xsi:type="dcterms:W3CDTF">2018-11-19T07:12:00Z</dcterms:created>
  <dcterms:modified xsi:type="dcterms:W3CDTF">2018-12-20T10:58:00Z</dcterms:modified>
</cp:coreProperties>
</file>