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37" w:rsidRDefault="000D1737" w:rsidP="00C20261">
      <w:pPr>
        <w:spacing w:line="360" w:lineRule="auto"/>
        <w:jc w:val="both"/>
        <w:rPr>
          <w:sz w:val="28"/>
          <w:szCs w:val="28"/>
        </w:rPr>
      </w:pPr>
    </w:p>
    <w:p w:rsidR="00D30B2E" w:rsidRPr="00CD137B" w:rsidRDefault="00D30B2E" w:rsidP="00D30B2E">
      <w:pPr>
        <w:rPr>
          <w:sz w:val="28"/>
          <w:szCs w:val="28"/>
        </w:rPr>
      </w:pPr>
      <w:r>
        <w:t xml:space="preserve">                                  </w:t>
      </w:r>
      <w:r w:rsidR="006350B2">
        <w:t xml:space="preserve">                            </w:t>
      </w:r>
      <w:r>
        <w:t xml:space="preserve">          </w:t>
      </w:r>
      <w:r>
        <w:rPr>
          <w:noProof/>
        </w:rPr>
        <w:drawing>
          <wp:inline distT="0" distB="0" distL="0" distR="0">
            <wp:extent cx="530860" cy="677545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65" cy="6773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</w:p>
    <w:p w:rsidR="00D30B2E" w:rsidRDefault="00D30B2E" w:rsidP="00D30B2E">
      <w:pPr>
        <w:pStyle w:val="1"/>
        <w:numPr>
          <w:ilvl w:val="0"/>
          <w:numId w:val="2"/>
        </w:numPr>
        <w:tabs>
          <w:tab w:val="left" w:pos="0"/>
        </w:tabs>
        <w:spacing w:before="120"/>
      </w:pPr>
      <w:r>
        <w:t xml:space="preserve">Администрация Шатковского </w:t>
      </w:r>
      <w:r>
        <w:rPr>
          <w:sz w:val="30"/>
        </w:rPr>
        <w:t xml:space="preserve">муниципального </w:t>
      </w:r>
      <w:r>
        <w:t>района Нижегородской области</w:t>
      </w:r>
    </w:p>
    <w:p w:rsidR="00D30B2E" w:rsidRDefault="00D30B2E" w:rsidP="00D30B2E">
      <w:pPr>
        <w:pStyle w:val="2"/>
        <w:numPr>
          <w:ilvl w:val="1"/>
          <w:numId w:val="2"/>
        </w:numPr>
        <w:tabs>
          <w:tab w:val="left" w:pos="0"/>
        </w:tabs>
        <w:spacing w:before="120" w:after="240"/>
        <w:rPr>
          <w:spacing w:val="20"/>
          <w:sz w:val="40"/>
        </w:rPr>
      </w:pPr>
      <w:r>
        <w:rPr>
          <w:spacing w:val="20"/>
          <w:sz w:val="40"/>
        </w:rPr>
        <w:t>ПОСТАНОВЛЕНИЕ</w:t>
      </w:r>
      <w:r>
        <w:rPr>
          <w:spacing w:val="20"/>
          <w:sz w:val="40"/>
        </w:rPr>
        <w:tab/>
      </w:r>
    </w:p>
    <w:tbl>
      <w:tblPr>
        <w:tblW w:w="0" w:type="auto"/>
        <w:tblInd w:w="1008" w:type="dxa"/>
        <w:tblLayout w:type="fixed"/>
        <w:tblLook w:val="0000"/>
      </w:tblPr>
      <w:tblGrid>
        <w:gridCol w:w="3240"/>
        <w:gridCol w:w="2700"/>
        <w:gridCol w:w="1800"/>
      </w:tblGrid>
      <w:tr w:rsidR="00D30B2E" w:rsidTr="00137883">
        <w:trPr>
          <w:cantSplit/>
          <w:trHeight w:val="368"/>
        </w:trPr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:rsidR="00D30B2E" w:rsidRDefault="00F6178B" w:rsidP="009822C8">
            <w:pPr>
              <w:snapToGrid w:val="0"/>
            </w:pPr>
            <w:r>
              <w:t xml:space="preserve">            </w:t>
            </w:r>
            <w:r w:rsidR="009822C8">
              <w:t>13.08.</w:t>
            </w:r>
            <w:r w:rsidR="00581CD4">
              <w:t>2019г.</w:t>
            </w:r>
          </w:p>
        </w:tc>
        <w:tc>
          <w:tcPr>
            <w:tcW w:w="2700" w:type="dxa"/>
            <w:shd w:val="clear" w:color="auto" w:fill="auto"/>
          </w:tcPr>
          <w:p w:rsidR="00D30B2E" w:rsidRDefault="00D30B2E" w:rsidP="00137883">
            <w:pPr>
              <w:snapToGrid w:val="0"/>
              <w:jc w:val="right"/>
            </w:pPr>
            <w:r>
              <w:t>№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auto"/>
          </w:tcPr>
          <w:p w:rsidR="00D30B2E" w:rsidRDefault="009822C8" w:rsidP="00137883">
            <w:pPr>
              <w:snapToGrid w:val="0"/>
              <w:jc w:val="center"/>
            </w:pPr>
            <w:r>
              <w:t>609</w:t>
            </w:r>
          </w:p>
        </w:tc>
      </w:tr>
    </w:tbl>
    <w:p w:rsidR="000D1737" w:rsidRDefault="000D1737" w:rsidP="00C20261">
      <w:pPr>
        <w:spacing w:line="36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56"/>
        <w:tblOverlap w:val="never"/>
        <w:tblW w:w="0" w:type="auto"/>
        <w:tblLayout w:type="fixed"/>
        <w:tblLook w:val="0000"/>
      </w:tblPr>
      <w:tblGrid>
        <w:gridCol w:w="7073"/>
      </w:tblGrid>
      <w:tr w:rsidR="000D1737" w:rsidRPr="00D962B7" w:rsidTr="000D1737">
        <w:trPr>
          <w:trHeight w:val="1370"/>
        </w:trPr>
        <w:tc>
          <w:tcPr>
            <w:tcW w:w="7073" w:type="dxa"/>
            <w:shd w:val="clear" w:color="auto" w:fill="auto"/>
          </w:tcPr>
          <w:p w:rsidR="002D64A9" w:rsidRPr="006B0EE9" w:rsidRDefault="002D64A9" w:rsidP="002D64A9">
            <w:pPr>
              <w:pStyle w:val="ConsPlusTitle"/>
              <w:jc w:val="center"/>
              <w:rPr>
                <w:szCs w:val="28"/>
              </w:rPr>
            </w:pPr>
            <w:r w:rsidRPr="006B0EE9">
              <w:rPr>
                <w:szCs w:val="28"/>
              </w:rPr>
              <w:t xml:space="preserve">О внесении изменений в муниципальную программу </w:t>
            </w:r>
            <w:r>
              <w:t>"</w:t>
            </w:r>
            <w:r w:rsidRPr="006B0EE9">
              <w:rPr>
                <w:bCs/>
                <w:color w:val="000000"/>
              </w:rPr>
              <w:t>Охрана окружающей среды на территории Шатковского  муниципального района Нижегородской области на 2019– 2021 годы</w:t>
            </w:r>
            <w:r>
              <w:rPr>
                <w:bCs/>
                <w:color w:val="000000"/>
              </w:rPr>
              <w:t>"</w:t>
            </w:r>
            <w:r w:rsidRPr="006B0EE9">
              <w:rPr>
                <w:bCs/>
                <w:color w:val="000000"/>
              </w:rPr>
              <w:t>, утвержденную</w:t>
            </w:r>
            <w:r w:rsidRPr="006B0EE9">
              <w:rPr>
                <w:szCs w:val="28"/>
              </w:rPr>
              <w:t xml:space="preserve"> постановлением администрации Шатковского муниципального района Нижегородской области </w:t>
            </w:r>
          </w:p>
          <w:p w:rsidR="00595AC1" w:rsidRDefault="002D64A9" w:rsidP="009B6E1F">
            <w:pPr>
              <w:pStyle w:val="ConsPlusTitle"/>
              <w:jc w:val="center"/>
              <w:rPr>
                <w:szCs w:val="28"/>
              </w:rPr>
            </w:pPr>
            <w:r w:rsidRPr="006B0EE9">
              <w:rPr>
                <w:szCs w:val="28"/>
              </w:rPr>
              <w:t>от 19.12.2018 года № 953</w:t>
            </w:r>
          </w:p>
          <w:p w:rsidR="009B6E1F" w:rsidRPr="009B6E1F" w:rsidRDefault="009B6E1F" w:rsidP="009B6E1F">
            <w:pPr>
              <w:pStyle w:val="ConsPlusTitle"/>
              <w:jc w:val="center"/>
              <w:rPr>
                <w:szCs w:val="28"/>
              </w:rPr>
            </w:pPr>
          </w:p>
        </w:tc>
      </w:tr>
    </w:tbl>
    <w:p w:rsidR="000D1737" w:rsidRDefault="000D1737" w:rsidP="00C20261">
      <w:pPr>
        <w:spacing w:line="360" w:lineRule="auto"/>
        <w:jc w:val="both"/>
        <w:rPr>
          <w:sz w:val="28"/>
          <w:szCs w:val="28"/>
        </w:rPr>
      </w:pPr>
    </w:p>
    <w:p w:rsidR="000D1737" w:rsidRDefault="000D1737" w:rsidP="00C20261">
      <w:pPr>
        <w:spacing w:line="360" w:lineRule="auto"/>
        <w:jc w:val="both"/>
        <w:rPr>
          <w:sz w:val="28"/>
          <w:szCs w:val="28"/>
        </w:rPr>
      </w:pPr>
    </w:p>
    <w:p w:rsidR="00C84742" w:rsidRDefault="00C20261" w:rsidP="00943268">
      <w:pPr>
        <w:spacing w:line="360" w:lineRule="auto"/>
        <w:ind w:firstLine="709"/>
        <w:jc w:val="both"/>
      </w:pPr>
      <w:r w:rsidRPr="00D962B7">
        <w:rPr>
          <w:sz w:val="28"/>
          <w:szCs w:val="28"/>
        </w:rPr>
        <w:br w:type="textWrapping" w:clear="all"/>
      </w:r>
    </w:p>
    <w:p w:rsidR="00C20261" w:rsidRPr="00C84742" w:rsidRDefault="00595AC1" w:rsidP="00943268">
      <w:pPr>
        <w:spacing w:line="360" w:lineRule="auto"/>
        <w:ind w:firstLine="709"/>
        <w:jc w:val="both"/>
      </w:pPr>
      <w:r w:rsidRPr="00C84742">
        <w:t xml:space="preserve">В соответствии с постановлением администрации Шатковского муниципального района Нижегородской области от 20.09.2017г. №767 "Об утверждении порядка разработки, реализации и оценки эффективности муниципальных программ Шатковского муниципального района Нижегородской области", решением Земского собрания Шатковского муниципального района Нижегородской области от </w:t>
      </w:r>
      <w:r w:rsidR="009B6E1F" w:rsidRPr="00C84742">
        <w:t>09</w:t>
      </w:r>
      <w:r w:rsidRPr="00C84742">
        <w:t>.0</w:t>
      </w:r>
      <w:r w:rsidR="009B6E1F" w:rsidRPr="00C84742">
        <w:t>8</w:t>
      </w:r>
      <w:r w:rsidRPr="00C84742">
        <w:t xml:space="preserve">.2019г. № </w:t>
      </w:r>
      <w:r w:rsidR="009B6E1F" w:rsidRPr="00C84742">
        <w:t>31</w:t>
      </w:r>
      <w:r w:rsidRPr="00C84742">
        <w:t>-</w:t>
      </w:r>
      <w:r w:rsidRPr="00C84742">
        <w:rPr>
          <w:lang w:val="en-US"/>
        </w:rPr>
        <w:t>VI</w:t>
      </w:r>
      <w:r w:rsidRPr="00C84742">
        <w:t xml:space="preserve"> "</w:t>
      </w:r>
      <w:r w:rsidRPr="00C84742">
        <w:rPr>
          <w:bCs/>
        </w:rPr>
        <w:t>О внесении изменений в решение  Земского собрания Шатковского муниципального района № 71-</w:t>
      </w:r>
      <w:r w:rsidRPr="00C84742">
        <w:rPr>
          <w:bCs/>
          <w:lang w:val="en-US"/>
        </w:rPr>
        <w:t>VI</w:t>
      </w:r>
      <w:r w:rsidRPr="00C84742">
        <w:rPr>
          <w:bCs/>
        </w:rPr>
        <w:t xml:space="preserve"> от 21 декабря 2018 года "О бюджете Шатковского муниципального района на 2019 год и на плановый период  2020 и 2021 годов",</w:t>
      </w:r>
      <w:r w:rsidRPr="00C84742">
        <w:t xml:space="preserve"> администрация Шатковского муниципального района  Нижегородской области  постановляет:</w:t>
      </w:r>
    </w:p>
    <w:p w:rsidR="00137883" w:rsidRPr="0011732B" w:rsidRDefault="00C53239" w:rsidP="00943268">
      <w:pPr>
        <w:pStyle w:val="ConsPlusTitle"/>
        <w:spacing w:line="360" w:lineRule="auto"/>
        <w:ind w:firstLine="709"/>
        <w:jc w:val="both"/>
        <w:rPr>
          <w:b w:val="0"/>
          <w:sz w:val="24"/>
          <w:szCs w:val="24"/>
        </w:rPr>
      </w:pPr>
      <w:r w:rsidRPr="00C84742">
        <w:rPr>
          <w:b w:val="0"/>
          <w:sz w:val="24"/>
          <w:szCs w:val="24"/>
        </w:rPr>
        <w:t>1.</w:t>
      </w:r>
      <w:r w:rsidR="00F3651E" w:rsidRPr="00C84742">
        <w:rPr>
          <w:b w:val="0"/>
          <w:sz w:val="24"/>
          <w:szCs w:val="24"/>
        </w:rPr>
        <w:t xml:space="preserve"> </w:t>
      </w:r>
      <w:r w:rsidR="00C20261" w:rsidRPr="00C84742">
        <w:rPr>
          <w:b w:val="0"/>
          <w:sz w:val="24"/>
          <w:szCs w:val="24"/>
        </w:rPr>
        <w:t xml:space="preserve">Внести в муниципальную программу </w:t>
      </w:r>
      <w:r w:rsidR="004D3FE2" w:rsidRPr="00C84742">
        <w:rPr>
          <w:b w:val="0"/>
          <w:sz w:val="24"/>
          <w:szCs w:val="24"/>
        </w:rPr>
        <w:t>"</w:t>
      </w:r>
      <w:r w:rsidR="002D64A9" w:rsidRPr="00C84742">
        <w:rPr>
          <w:b w:val="0"/>
          <w:sz w:val="24"/>
          <w:szCs w:val="24"/>
        </w:rPr>
        <w:t>Охрана окружающей среды на территории Шатковского муниципального района Нижегородской области на 2019-2021 годы</w:t>
      </w:r>
      <w:r w:rsidR="004D3FE2" w:rsidRPr="00C84742">
        <w:rPr>
          <w:b w:val="0"/>
          <w:sz w:val="24"/>
          <w:szCs w:val="24"/>
        </w:rPr>
        <w:t>",</w:t>
      </w:r>
      <w:r w:rsidR="00C20261" w:rsidRPr="00C84742">
        <w:rPr>
          <w:b w:val="0"/>
          <w:sz w:val="24"/>
          <w:szCs w:val="24"/>
        </w:rPr>
        <w:t xml:space="preserve"> утвержденную постановлением администрации</w:t>
      </w:r>
      <w:r w:rsidR="00C20261" w:rsidRPr="0011732B">
        <w:rPr>
          <w:b w:val="0"/>
          <w:sz w:val="24"/>
          <w:szCs w:val="24"/>
        </w:rPr>
        <w:t xml:space="preserve"> Шатковского муниципального района от 1</w:t>
      </w:r>
      <w:r w:rsidR="002D64A9" w:rsidRPr="0011732B">
        <w:rPr>
          <w:b w:val="0"/>
          <w:sz w:val="24"/>
          <w:szCs w:val="24"/>
        </w:rPr>
        <w:t>9</w:t>
      </w:r>
      <w:r w:rsidR="00C20261" w:rsidRPr="0011732B">
        <w:rPr>
          <w:b w:val="0"/>
          <w:sz w:val="24"/>
          <w:szCs w:val="24"/>
        </w:rPr>
        <w:t>.</w:t>
      </w:r>
      <w:r w:rsidR="002D64A9" w:rsidRPr="0011732B">
        <w:rPr>
          <w:b w:val="0"/>
          <w:sz w:val="24"/>
          <w:szCs w:val="24"/>
        </w:rPr>
        <w:t>12</w:t>
      </w:r>
      <w:r w:rsidR="00C20261" w:rsidRPr="0011732B">
        <w:rPr>
          <w:b w:val="0"/>
          <w:sz w:val="24"/>
          <w:szCs w:val="24"/>
        </w:rPr>
        <w:t>.2018</w:t>
      </w:r>
      <w:r w:rsidR="00914C20" w:rsidRPr="0011732B">
        <w:rPr>
          <w:b w:val="0"/>
          <w:sz w:val="24"/>
          <w:szCs w:val="24"/>
        </w:rPr>
        <w:t xml:space="preserve"> года</w:t>
      </w:r>
      <w:r w:rsidR="00C20261" w:rsidRPr="0011732B">
        <w:rPr>
          <w:b w:val="0"/>
          <w:sz w:val="24"/>
          <w:szCs w:val="24"/>
        </w:rPr>
        <w:t xml:space="preserve"> № </w:t>
      </w:r>
      <w:r w:rsidR="002D64A9" w:rsidRPr="0011732B">
        <w:rPr>
          <w:b w:val="0"/>
          <w:sz w:val="24"/>
          <w:szCs w:val="24"/>
        </w:rPr>
        <w:t>953</w:t>
      </w:r>
      <w:r w:rsidR="00713364" w:rsidRPr="0011732B">
        <w:rPr>
          <w:sz w:val="24"/>
          <w:szCs w:val="24"/>
        </w:rPr>
        <w:t xml:space="preserve"> </w:t>
      </w:r>
      <w:r w:rsidR="00713364" w:rsidRPr="0011732B">
        <w:rPr>
          <w:b w:val="0"/>
          <w:sz w:val="24"/>
          <w:szCs w:val="24"/>
        </w:rPr>
        <w:t xml:space="preserve">(в редакции постановления от </w:t>
      </w:r>
      <w:r w:rsidR="002D64A9" w:rsidRPr="0011732B">
        <w:rPr>
          <w:b w:val="0"/>
          <w:sz w:val="24"/>
          <w:szCs w:val="24"/>
        </w:rPr>
        <w:t>22</w:t>
      </w:r>
      <w:r w:rsidR="00713364" w:rsidRPr="0011732B">
        <w:rPr>
          <w:b w:val="0"/>
          <w:sz w:val="24"/>
          <w:szCs w:val="24"/>
        </w:rPr>
        <w:t>.</w:t>
      </w:r>
      <w:r w:rsidR="002D64A9" w:rsidRPr="0011732B">
        <w:rPr>
          <w:b w:val="0"/>
          <w:sz w:val="24"/>
          <w:szCs w:val="24"/>
        </w:rPr>
        <w:t>05</w:t>
      </w:r>
      <w:r w:rsidR="00713364" w:rsidRPr="0011732B">
        <w:rPr>
          <w:b w:val="0"/>
          <w:sz w:val="24"/>
          <w:szCs w:val="24"/>
        </w:rPr>
        <w:t>.201</w:t>
      </w:r>
      <w:r w:rsidR="002D64A9" w:rsidRPr="0011732B">
        <w:rPr>
          <w:b w:val="0"/>
          <w:sz w:val="24"/>
          <w:szCs w:val="24"/>
        </w:rPr>
        <w:t>9</w:t>
      </w:r>
      <w:r w:rsidR="00914C20" w:rsidRPr="0011732B">
        <w:rPr>
          <w:b w:val="0"/>
          <w:sz w:val="24"/>
          <w:szCs w:val="24"/>
        </w:rPr>
        <w:t xml:space="preserve"> года </w:t>
      </w:r>
      <w:r w:rsidR="00713364" w:rsidRPr="0011732B">
        <w:rPr>
          <w:b w:val="0"/>
          <w:sz w:val="24"/>
          <w:szCs w:val="24"/>
        </w:rPr>
        <w:t>№</w:t>
      </w:r>
      <w:r w:rsidR="002D64A9" w:rsidRPr="0011732B">
        <w:rPr>
          <w:b w:val="0"/>
          <w:sz w:val="24"/>
          <w:szCs w:val="24"/>
        </w:rPr>
        <w:t>347</w:t>
      </w:r>
      <w:r w:rsidR="00713364" w:rsidRPr="0011732B">
        <w:rPr>
          <w:b w:val="0"/>
          <w:sz w:val="24"/>
          <w:szCs w:val="24"/>
        </w:rPr>
        <w:t>)</w:t>
      </w:r>
      <w:r w:rsidRPr="0011732B">
        <w:rPr>
          <w:b w:val="0"/>
          <w:sz w:val="24"/>
          <w:szCs w:val="24"/>
        </w:rPr>
        <w:t xml:space="preserve"> следующие изменения:</w:t>
      </w:r>
    </w:p>
    <w:p w:rsidR="007750C2" w:rsidRDefault="007750C2" w:rsidP="00943268">
      <w:pPr>
        <w:pStyle w:val="ConsPlusTitle"/>
        <w:spacing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1)</w:t>
      </w:r>
      <w:r w:rsidR="00C53239" w:rsidRPr="0011732B">
        <w:rPr>
          <w:b w:val="0"/>
          <w:sz w:val="24"/>
          <w:szCs w:val="24"/>
        </w:rPr>
        <w:t xml:space="preserve"> </w:t>
      </w:r>
      <w:r w:rsidR="00C84742">
        <w:rPr>
          <w:b w:val="0"/>
          <w:sz w:val="24"/>
          <w:szCs w:val="24"/>
        </w:rPr>
        <w:t>в</w:t>
      </w:r>
      <w:r w:rsidR="009B6E1F">
        <w:rPr>
          <w:b w:val="0"/>
          <w:sz w:val="24"/>
          <w:szCs w:val="24"/>
        </w:rPr>
        <w:t xml:space="preserve"> разделе 1</w:t>
      </w:r>
      <w:r w:rsidR="00137883" w:rsidRPr="0011732B">
        <w:rPr>
          <w:b w:val="0"/>
          <w:sz w:val="24"/>
          <w:szCs w:val="24"/>
        </w:rPr>
        <w:t xml:space="preserve"> </w:t>
      </w:r>
      <w:r w:rsidR="009B6E1F">
        <w:rPr>
          <w:b w:val="0"/>
          <w:sz w:val="24"/>
          <w:szCs w:val="24"/>
        </w:rPr>
        <w:t>«П</w:t>
      </w:r>
      <w:r w:rsidR="00137883" w:rsidRPr="0011732B">
        <w:rPr>
          <w:b w:val="0"/>
          <w:sz w:val="24"/>
          <w:szCs w:val="24"/>
        </w:rPr>
        <w:t>аспорт</w:t>
      </w:r>
      <w:r w:rsidR="009B6E1F">
        <w:rPr>
          <w:b w:val="0"/>
          <w:sz w:val="24"/>
          <w:szCs w:val="24"/>
        </w:rPr>
        <w:t xml:space="preserve"> муниципальной</w:t>
      </w:r>
      <w:r w:rsidR="00137883" w:rsidRPr="0011732B">
        <w:rPr>
          <w:b w:val="0"/>
          <w:sz w:val="24"/>
          <w:szCs w:val="24"/>
        </w:rPr>
        <w:t xml:space="preserve"> программы</w:t>
      </w:r>
      <w:r w:rsidR="009B6E1F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>:</w:t>
      </w:r>
    </w:p>
    <w:p w:rsidR="001A3F44" w:rsidRDefault="007750C2" w:rsidP="00943268">
      <w:pPr>
        <w:pStyle w:val="ConsPlusTitle"/>
        <w:spacing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137883" w:rsidRPr="0011732B">
        <w:rPr>
          <w:b w:val="0"/>
          <w:sz w:val="24"/>
          <w:szCs w:val="24"/>
        </w:rPr>
        <w:t xml:space="preserve"> </w:t>
      </w:r>
      <w:r w:rsidR="00C20261" w:rsidRPr="0011732B">
        <w:rPr>
          <w:b w:val="0"/>
          <w:sz w:val="24"/>
          <w:szCs w:val="24"/>
        </w:rPr>
        <w:t xml:space="preserve"> </w:t>
      </w:r>
      <w:r w:rsidR="009B6E1F">
        <w:rPr>
          <w:b w:val="0"/>
          <w:sz w:val="24"/>
          <w:szCs w:val="24"/>
        </w:rPr>
        <w:t>строку</w:t>
      </w:r>
      <w:r w:rsidR="00137883" w:rsidRPr="0011732B">
        <w:rPr>
          <w:b w:val="0"/>
          <w:sz w:val="24"/>
          <w:szCs w:val="24"/>
        </w:rPr>
        <w:t xml:space="preserve"> «Объемы бюджетных ассигнований муниципальной програ</w:t>
      </w:r>
      <w:r w:rsidR="00745022" w:rsidRPr="0011732B">
        <w:rPr>
          <w:b w:val="0"/>
          <w:sz w:val="24"/>
          <w:szCs w:val="24"/>
        </w:rPr>
        <w:t xml:space="preserve">ммы за счет </w:t>
      </w:r>
      <w:r w:rsidR="002D64A9" w:rsidRPr="0011732B">
        <w:rPr>
          <w:b w:val="0"/>
          <w:sz w:val="24"/>
          <w:szCs w:val="24"/>
        </w:rPr>
        <w:t>всех источников</w:t>
      </w:r>
      <w:r w:rsidR="00F3651E" w:rsidRPr="0011732B">
        <w:rPr>
          <w:b w:val="0"/>
          <w:sz w:val="24"/>
          <w:szCs w:val="24"/>
        </w:rPr>
        <w:t>»</w:t>
      </w:r>
      <w:r w:rsidR="00137883" w:rsidRPr="0011732B">
        <w:rPr>
          <w:b w:val="0"/>
          <w:sz w:val="24"/>
          <w:szCs w:val="24"/>
        </w:rPr>
        <w:t xml:space="preserve"> </w:t>
      </w:r>
      <w:r w:rsidR="001A3F44">
        <w:rPr>
          <w:b w:val="0"/>
          <w:sz w:val="24"/>
          <w:szCs w:val="24"/>
        </w:rPr>
        <w:t>изложить в следующей редакции:</w:t>
      </w:r>
    </w:p>
    <w:p w:rsidR="00C84742" w:rsidRDefault="00C84742" w:rsidP="00943268">
      <w:pPr>
        <w:pStyle w:val="ConsPlusTitle"/>
        <w:spacing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</w:t>
      </w:r>
    </w:p>
    <w:p w:rsidR="001A3F44" w:rsidRDefault="001A3F44" w:rsidP="00943268">
      <w:pPr>
        <w:pStyle w:val="ConsPlusTitle"/>
        <w:spacing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</w:t>
      </w:r>
    </w:p>
    <w:tbl>
      <w:tblPr>
        <w:tblpPr w:leftFromText="180" w:rightFromText="180" w:vertAnchor="text" w:tblpY="1"/>
        <w:tblOverlap w:val="never"/>
        <w:tblW w:w="992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10"/>
        <w:gridCol w:w="7613"/>
      </w:tblGrid>
      <w:tr w:rsidR="001A3F44" w:rsidRPr="00E84A54" w:rsidTr="001A3F44">
        <w:trPr>
          <w:trHeight w:val="3682"/>
          <w:tblCellSpacing w:w="5" w:type="nil"/>
        </w:trPr>
        <w:tc>
          <w:tcPr>
            <w:tcW w:w="2310" w:type="dxa"/>
          </w:tcPr>
          <w:p w:rsidR="001A3F44" w:rsidRPr="00E84A54" w:rsidRDefault="001A3F44" w:rsidP="0094326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E84A54">
              <w:t xml:space="preserve">Объемы бюджетных ассигнований муниципальной программы за счет всех источников финансирования </w:t>
            </w:r>
          </w:p>
        </w:tc>
        <w:tc>
          <w:tcPr>
            <w:tcW w:w="7613" w:type="dxa"/>
          </w:tcPr>
          <w:p w:rsidR="001A3F44" w:rsidRPr="00E84A54" w:rsidRDefault="001A3F44" w:rsidP="00943268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Общий объем финансирования муниципальной программы составляет</w:t>
            </w:r>
            <w:r>
              <w:rPr>
                <w:sz w:val="24"/>
                <w:szCs w:val="24"/>
              </w:rPr>
              <w:t xml:space="preserve"> 6</w:t>
            </w:r>
            <w:r w:rsidR="00821783">
              <w:rPr>
                <w:sz w:val="24"/>
                <w:szCs w:val="24"/>
              </w:rPr>
              <w:t> 226,09</w:t>
            </w:r>
            <w:r w:rsidRPr="00E84A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E84A54">
              <w:rPr>
                <w:sz w:val="24"/>
                <w:szCs w:val="24"/>
              </w:rPr>
              <w:t xml:space="preserve">тыс. руб., в том числе по годам реализации: </w:t>
            </w:r>
          </w:p>
          <w:tbl>
            <w:tblPr>
              <w:tblW w:w="7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405"/>
              <w:gridCol w:w="1134"/>
              <w:gridCol w:w="1319"/>
              <w:gridCol w:w="1319"/>
              <w:gridCol w:w="1069"/>
            </w:tblGrid>
            <w:tr w:rsidR="001A3F44" w:rsidRPr="00E84A54" w:rsidTr="001A3F44">
              <w:trPr>
                <w:trHeight w:val="1014"/>
              </w:trPr>
              <w:tc>
                <w:tcPr>
                  <w:tcW w:w="2405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1134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2019 год</w:t>
                  </w:r>
                </w:p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1319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2020 год</w:t>
                  </w:r>
                </w:p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1319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2021 год</w:t>
                  </w:r>
                </w:p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1069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Всего</w:t>
                  </w:r>
                </w:p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1A3F44" w:rsidRPr="00E84A54" w:rsidTr="001A3F44">
              <w:trPr>
                <w:trHeight w:val="198"/>
              </w:trPr>
              <w:tc>
                <w:tcPr>
                  <w:tcW w:w="2405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34" w:type="dxa"/>
                </w:tcPr>
                <w:p w:rsidR="001A3F44" w:rsidRPr="00E84A54" w:rsidRDefault="00821783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47</w:t>
                  </w:r>
                  <w:r w:rsidR="001A3F44">
                    <w:rPr>
                      <w:sz w:val="24"/>
                      <w:szCs w:val="24"/>
                    </w:rPr>
                    <w:t>1,73</w:t>
                  </w:r>
                </w:p>
              </w:tc>
              <w:tc>
                <w:tcPr>
                  <w:tcW w:w="1319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30,00</w:t>
                  </w:r>
                </w:p>
              </w:tc>
              <w:tc>
                <w:tcPr>
                  <w:tcW w:w="1319" w:type="dxa"/>
                </w:tcPr>
                <w:p w:rsidR="001A3F44" w:rsidRPr="00E84A54" w:rsidRDefault="001A3F44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 w:rsidRPr="00E84A54">
                    <w:t>30,00</w:t>
                  </w:r>
                </w:p>
              </w:tc>
              <w:tc>
                <w:tcPr>
                  <w:tcW w:w="1069" w:type="dxa"/>
                </w:tcPr>
                <w:p w:rsidR="001A3F44" w:rsidRPr="00E84A54" w:rsidRDefault="00821783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>
                    <w:t>531,73</w:t>
                  </w:r>
                </w:p>
              </w:tc>
            </w:tr>
            <w:tr w:rsidR="001A3F44" w:rsidRPr="00E84A54" w:rsidTr="001A3F44">
              <w:trPr>
                <w:trHeight w:val="244"/>
              </w:trPr>
              <w:tc>
                <w:tcPr>
                  <w:tcW w:w="2405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1134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5 694,36</w:t>
                  </w:r>
                </w:p>
              </w:tc>
              <w:tc>
                <w:tcPr>
                  <w:tcW w:w="1319" w:type="dxa"/>
                </w:tcPr>
                <w:p w:rsidR="001A3F44" w:rsidRPr="00E84A54" w:rsidRDefault="001A3F44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 w:rsidRPr="00E84A54">
                    <w:t>0,00</w:t>
                  </w:r>
                </w:p>
              </w:tc>
              <w:tc>
                <w:tcPr>
                  <w:tcW w:w="1319" w:type="dxa"/>
                </w:tcPr>
                <w:p w:rsidR="001A3F44" w:rsidRPr="00E84A54" w:rsidRDefault="001A3F44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 w:rsidRPr="00E84A54">
                    <w:t>0,00</w:t>
                  </w:r>
                </w:p>
              </w:tc>
              <w:tc>
                <w:tcPr>
                  <w:tcW w:w="1069" w:type="dxa"/>
                </w:tcPr>
                <w:p w:rsidR="001A3F44" w:rsidRPr="00E84A54" w:rsidRDefault="001A3F44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>
                    <w:t>5 694,36</w:t>
                  </w:r>
                </w:p>
              </w:tc>
            </w:tr>
            <w:tr w:rsidR="001A3F44" w:rsidRPr="00E84A54" w:rsidTr="001A3F44">
              <w:trPr>
                <w:trHeight w:val="304"/>
              </w:trPr>
              <w:tc>
                <w:tcPr>
                  <w:tcW w:w="2405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E84A54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319" w:type="dxa"/>
                </w:tcPr>
                <w:p w:rsidR="001A3F44" w:rsidRPr="00E84A54" w:rsidRDefault="001A3F44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 w:rsidRPr="00E84A54">
                    <w:t>0,00</w:t>
                  </w:r>
                </w:p>
              </w:tc>
              <w:tc>
                <w:tcPr>
                  <w:tcW w:w="1319" w:type="dxa"/>
                </w:tcPr>
                <w:p w:rsidR="001A3F44" w:rsidRPr="00E84A54" w:rsidRDefault="001A3F44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 w:rsidRPr="00E84A54">
                    <w:t>0,00</w:t>
                  </w:r>
                </w:p>
              </w:tc>
              <w:tc>
                <w:tcPr>
                  <w:tcW w:w="1069" w:type="dxa"/>
                </w:tcPr>
                <w:p w:rsidR="001A3F44" w:rsidRPr="00E84A54" w:rsidRDefault="001A3F44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 w:rsidRPr="00E84A54">
                    <w:t>0,00</w:t>
                  </w:r>
                </w:p>
              </w:tc>
            </w:tr>
            <w:tr w:rsidR="001A3F44" w:rsidRPr="00E84A54" w:rsidTr="001A3F44">
              <w:trPr>
                <w:trHeight w:val="304"/>
              </w:trPr>
              <w:tc>
                <w:tcPr>
                  <w:tcW w:w="2405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1A3F44" w:rsidRPr="00E84A54" w:rsidRDefault="001A3F44" w:rsidP="00943268">
                  <w:pPr>
                    <w:pStyle w:val="ConsPlusNormal"/>
                    <w:framePr w:hSpace="180" w:wrap="around" w:vAnchor="text" w:hAnchor="text" w:y="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821783">
                    <w:rPr>
                      <w:sz w:val="24"/>
                      <w:szCs w:val="24"/>
                    </w:rPr>
                    <w:t> 166</w:t>
                  </w:r>
                  <w:r>
                    <w:rPr>
                      <w:sz w:val="24"/>
                      <w:szCs w:val="24"/>
                    </w:rPr>
                    <w:t>,09</w:t>
                  </w:r>
                </w:p>
              </w:tc>
              <w:tc>
                <w:tcPr>
                  <w:tcW w:w="1319" w:type="dxa"/>
                </w:tcPr>
                <w:p w:rsidR="001A3F44" w:rsidRPr="00E84A54" w:rsidRDefault="001A3F44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>
                    <w:t>30,00</w:t>
                  </w:r>
                </w:p>
              </w:tc>
              <w:tc>
                <w:tcPr>
                  <w:tcW w:w="1319" w:type="dxa"/>
                </w:tcPr>
                <w:p w:rsidR="001A3F44" w:rsidRPr="00E84A54" w:rsidRDefault="001A3F44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>
                    <w:t>30,00</w:t>
                  </w:r>
                </w:p>
              </w:tc>
              <w:tc>
                <w:tcPr>
                  <w:tcW w:w="1069" w:type="dxa"/>
                </w:tcPr>
                <w:p w:rsidR="001A3F44" w:rsidRPr="00E84A54" w:rsidRDefault="00821783" w:rsidP="00943268">
                  <w:pPr>
                    <w:framePr w:hSpace="180" w:wrap="around" w:vAnchor="text" w:hAnchor="text" w:y="1"/>
                    <w:spacing w:line="360" w:lineRule="auto"/>
                    <w:suppressOverlap/>
                    <w:jc w:val="center"/>
                  </w:pPr>
                  <w:r>
                    <w:t>6 226,09</w:t>
                  </w:r>
                </w:p>
              </w:tc>
            </w:tr>
          </w:tbl>
          <w:p w:rsidR="001A3F44" w:rsidRPr="00E84A54" w:rsidRDefault="001A3F44" w:rsidP="00943268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1A3F44" w:rsidRDefault="001A3F44" w:rsidP="00943268">
      <w:pPr>
        <w:pStyle w:val="ConsPlusTitle"/>
        <w:spacing w:line="36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»</w:t>
      </w:r>
      <w:r w:rsidR="007750C2">
        <w:rPr>
          <w:b w:val="0"/>
          <w:sz w:val="24"/>
          <w:szCs w:val="24"/>
        </w:rPr>
        <w:t>;</w:t>
      </w:r>
    </w:p>
    <w:p w:rsidR="007750C2" w:rsidRPr="00C84742" w:rsidRDefault="007750C2" w:rsidP="00943268">
      <w:pPr>
        <w:pStyle w:val="ConsPlusTitle"/>
        <w:spacing w:line="360" w:lineRule="auto"/>
        <w:ind w:firstLine="709"/>
        <w:jc w:val="both"/>
        <w:rPr>
          <w:b w:val="0"/>
          <w:sz w:val="24"/>
          <w:szCs w:val="24"/>
          <w:highlight w:val="yellow"/>
        </w:rPr>
      </w:pPr>
      <w:r>
        <w:rPr>
          <w:b w:val="0"/>
          <w:sz w:val="24"/>
          <w:szCs w:val="24"/>
        </w:rPr>
        <w:t>-</w:t>
      </w:r>
      <w:r w:rsidR="009E41C4">
        <w:rPr>
          <w:b w:val="0"/>
          <w:sz w:val="24"/>
          <w:szCs w:val="24"/>
        </w:rPr>
        <w:t xml:space="preserve"> </w:t>
      </w:r>
      <w:r w:rsidR="009E41C4" w:rsidRPr="00943268">
        <w:rPr>
          <w:b w:val="0"/>
          <w:sz w:val="24"/>
          <w:szCs w:val="24"/>
        </w:rPr>
        <w:t>в</w:t>
      </w:r>
      <w:r w:rsidRPr="00943268">
        <w:rPr>
          <w:b w:val="0"/>
          <w:sz w:val="24"/>
          <w:szCs w:val="24"/>
        </w:rPr>
        <w:t xml:space="preserve"> </w:t>
      </w:r>
      <w:r w:rsidR="009E41C4" w:rsidRPr="00943268">
        <w:rPr>
          <w:b w:val="0"/>
          <w:sz w:val="24"/>
          <w:szCs w:val="24"/>
        </w:rPr>
        <w:t>строке "Индикаторы достижения цели муниципальной программы" непосредственные результаты изложить в следующей редакции:</w:t>
      </w:r>
    </w:p>
    <w:p w:rsidR="00943268" w:rsidRPr="00E84A54" w:rsidRDefault="00943268" w:rsidP="00943268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«</w:t>
      </w:r>
      <w:r w:rsidRPr="00E84A54">
        <w:rPr>
          <w:b/>
          <w:color w:val="000000"/>
          <w:sz w:val="24"/>
          <w:szCs w:val="24"/>
        </w:rPr>
        <w:t>Непосредственные результаты</w:t>
      </w:r>
      <w:r w:rsidRPr="00E84A54">
        <w:rPr>
          <w:color w:val="000000"/>
          <w:sz w:val="24"/>
          <w:szCs w:val="24"/>
        </w:rPr>
        <w:t>:</w:t>
      </w:r>
    </w:p>
    <w:p w:rsidR="00943268" w:rsidRPr="00E84A54" w:rsidRDefault="00943268" w:rsidP="00943268">
      <w:pPr>
        <w:pStyle w:val="ac"/>
        <w:spacing w:line="360" w:lineRule="auto"/>
        <w:ind w:firstLine="709"/>
        <w:jc w:val="both"/>
        <w:rPr>
          <w:szCs w:val="24"/>
        </w:rPr>
      </w:pPr>
      <w:r w:rsidRPr="00E84A54">
        <w:rPr>
          <w:szCs w:val="24"/>
        </w:rPr>
        <w:t>Количество договоров заключенных на</w:t>
      </w:r>
      <w:r w:rsidRPr="00E84A54">
        <w:rPr>
          <w:color w:val="000000"/>
          <w:spacing w:val="-6"/>
          <w:szCs w:val="24"/>
        </w:rPr>
        <w:t xml:space="preserve"> сбор, транспортирование отработанных </w:t>
      </w:r>
      <w:r>
        <w:rPr>
          <w:color w:val="000000"/>
          <w:spacing w:val="-6"/>
          <w:szCs w:val="24"/>
        </w:rPr>
        <w:t xml:space="preserve">            </w:t>
      </w:r>
      <w:r w:rsidRPr="00E84A54">
        <w:rPr>
          <w:color w:val="000000"/>
          <w:spacing w:val="-6"/>
          <w:szCs w:val="24"/>
        </w:rPr>
        <w:t>ртутьсодержащих ламп</w:t>
      </w:r>
      <w:r w:rsidRPr="00E84A54">
        <w:rPr>
          <w:szCs w:val="24"/>
        </w:rPr>
        <w:t xml:space="preserve">  составит 4 ед</w:t>
      </w:r>
      <w:r>
        <w:rPr>
          <w:szCs w:val="24"/>
        </w:rPr>
        <w:t>.</w:t>
      </w:r>
      <w:r w:rsidRPr="00E84A54">
        <w:rPr>
          <w:szCs w:val="24"/>
        </w:rPr>
        <w:t>;</w:t>
      </w:r>
    </w:p>
    <w:p w:rsidR="00943268" w:rsidRPr="00E84A54" w:rsidRDefault="00943268" w:rsidP="00943268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E84A54">
        <w:rPr>
          <w:sz w:val="24"/>
          <w:szCs w:val="24"/>
        </w:rPr>
        <w:t>Проведение мероприятий по экологическому просвещению и образованию населения составит 16, с привлечением 380 человек;</w:t>
      </w:r>
    </w:p>
    <w:p w:rsidR="00943268" w:rsidRPr="00E84A54" w:rsidRDefault="00943268" w:rsidP="00943268">
      <w:pPr>
        <w:pStyle w:val="ac"/>
        <w:spacing w:line="360" w:lineRule="auto"/>
        <w:ind w:firstLine="709"/>
        <w:jc w:val="both"/>
        <w:rPr>
          <w:szCs w:val="24"/>
        </w:rPr>
      </w:pPr>
      <w:r w:rsidRPr="00E84A54">
        <w:rPr>
          <w:szCs w:val="24"/>
        </w:rPr>
        <w:t xml:space="preserve">Количество закупленных контейнеров/бункеров для установки в местах (площадках) накопления ТКО- </w:t>
      </w:r>
      <w:r>
        <w:rPr>
          <w:szCs w:val="24"/>
        </w:rPr>
        <w:t>154</w:t>
      </w:r>
      <w:r w:rsidRPr="00E84A54">
        <w:rPr>
          <w:szCs w:val="24"/>
        </w:rPr>
        <w:t>/</w:t>
      </w:r>
      <w:r>
        <w:rPr>
          <w:szCs w:val="24"/>
        </w:rPr>
        <w:t>0</w:t>
      </w:r>
      <w:r w:rsidRPr="00E84A54">
        <w:rPr>
          <w:szCs w:val="24"/>
        </w:rPr>
        <w:t xml:space="preserve"> ед</w:t>
      </w:r>
      <w:r>
        <w:rPr>
          <w:szCs w:val="24"/>
        </w:rPr>
        <w:t>.</w:t>
      </w:r>
      <w:r w:rsidRPr="00E84A54">
        <w:rPr>
          <w:szCs w:val="24"/>
        </w:rPr>
        <w:t>;</w:t>
      </w:r>
    </w:p>
    <w:p w:rsidR="00C84742" w:rsidRPr="00943268" w:rsidRDefault="00943268" w:rsidP="00943268">
      <w:pPr>
        <w:pStyle w:val="ac"/>
        <w:spacing w:line="360" w:lineRule="auto"/>
        <w:ind w:firstLine="709"/>
        <w:jc w:val="both"/>
        <w:rPr>
          <w:szCs w:val="24"/>
        </w:rPr>
      </w:pPr>
      <w:r w:rsidRPr="00E84A54">
        <w:rPr>
          <w:szCs w:val="24"/>
        </w:rPr>
        <w:t>Количество обустроенных в соответствии с санитарными требованиями</w:t>
      </w:r>
      <w:r w:rsidRPr="00E84A54">
        <w:rPr>
          <w:b/>
          <w:szCs w:val="24"/>
        </w:rPr>
        <w:t xml:space="preserve"> </w:t>
      </w:r>
      <w:r w:rsidRPr="00E84A54">
        <w:rPr>
          <w:szCs w:val="24"/>
        </w:rPr>
        <w:t xml:space="preserve">мест (площадок) накопления ТКО – </w:t>
      </w:r>
      <w:r>
        <w:rPr>
          <w:szCs w:val="24"/>
        </w:rPr>
        <w:t>34</w:t>
      </w:r>
      <w:r w:rsidRPr="00E84A54">
        <w:rPr>
          <w:szCs w:val="24"/>
        </w:rPr>
        <w:t xml:space="preserve"> ед</w:t>
      </w:r>
      <w:r>
        <w:rPr>
          <w:szCs w:val="24"/>
        </w:rPr>
        <w:t>.»</w:t>
      </w:r>
      <w:r w:rsidR="00C84742">
        <w:rPr>
          <w:szCs w:val="24"/>
        </w:rPr>
        <w:t>;</w:t>
      </w:r>
      <w:bookmarkStart w:id="0" w:name="_GoBack"/>
      <w:bookmarkEnd w:id="0"/>
    </w:p>
    <w:p w:rsidR="00C650D9" w:rsidRDefault="001A3F44" w:rsidP="00943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 w:rsidRPr="0011732B">
        <w:rPr>
          <w:b/>
        </w:rPr>
        <w:t xml:space="preserve"> </w:t>
      </w:r>
      <w:r w:rsidR="007750C2">
        <w:t>2</w:t>
      </w:r>
      <w:r w:rsidR="00C650D9" w:rsidRPr="007750C2">
        <w:t>)</w:t>
      </w:r>
      <w:r w:rsidR="00C650D9">
        <w:rPr>
          <w:b/>
        </w:rPr>
        <w:t xml:space="preserve"> </w:t>
      </w:r>
      <w:r w:rsidR="00C84742">
        <w:t>в</w:t>
      </w:r>
      <w:r w:rsidR="00C650D9" w:rsidRPr="00C650D9">
        <w:t xml:space="preserve"> </w:t>
      </w:r>
      <w:r w:rsidR="007750C2">
        <w:t>подпункте</w:t>
      </w:r>
      <w:r w:rsidR="00C650D9" w:rsidRPr="00C650D9">
        <w:t xml:space="preserve"> 2.4</w:t>
      </w:r>
      <w:r w:rsidR="007750C2">
        <w:t>.</w:t>
      </w:r>
      <w:r w:rsidR="00C650D9" w:rsidRPr="00C650D9">
        <w:t xml:space="preserve">  «Перечень основных мероприятий по реализации муниципальной программы</w:t>
      </w:r>
      <w:r w:rsidR="00C650D9">
        <w:t xml:space="preserve">» </w:t>
      </w:r>
      <w:r w:rsidR="00C650D9" w:rsidRPr="00C650D9">
        <w:t xml:space="preserve">раздела 2 «Текстовая часть муниципальной программы» </w:t>
      </w:r>
      <w:r w:rsidR="007750C2">
        <w:t>т</w:t>
      </w:r>
      <w:r w:rsidR="00C650D9" w:rsidRPr="00C650D9">
        <w:t>аблицу 1</w:t>
      </w:r>
      <w:r w:rsidR="00C650D9">
        <w:t xml:space="preserve"> </w:t>
      </w:r>
      <w:r w:rsidR="00C650D9" w:rsidRPr="00C650D9">
        <w:t>изложи</w:t>
      </w:r>
      <w:r w:rsidR="007750C2">
        <w:t>ть в новой прилагаемой редакции</w:t>
      </w:r>
      <w:r w:rsidR="00C84742">
        <w:t>;</w:t>
      </w:r>
    </w:p>
    <w:p w:rsidR="00C650D9" w:rsidRDefault="007750C2" w:rsidP="00943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>
        <w:t>3</w:t>
      </w:r>
      <w:r w:rsidR="00C650D9">
        <w:t xml:space="preserve">) </w:t>
      </w:r>
      <w:r w:rsidR="00C84742">
        <w:t>в</w:t>
      </w:r>
      <w:r w:rsidR="00C650D9" w:rsidRPr="00C650D9">
        <w:t xml:space="preserve"> </w:t>
      </w:r>
      <w:r>
        <w:t xml:space="preserve">подпункт </w:t>
      </w:r>
      <w:r w:rsidR="00C650D9" w:rsidRPr="00C650D9">
        <w:t xml:space="preserve">2.5 </w:t>
      </w:r>
      <w:r w:rsidR="00C650D9">
        <w:t>«</w:t>
      </w:r>
      <w:r w:rsidR="00C650D9" w:rsidRPr="00C650D9">
        <w:t>Индикаторы достижения цели и непосредственные результаты реализации муниципальной программы</w:t>
      </w:r>
      <w:r w:rsidR="00C650D9">
        <w:t xml:space="preserve">» </w:t>
      </w:r>
      <w:r w:rsidR="00C650D9" w:rsidRPr="00C650D9">
        <w:t xml:space="preserve">раздела 2 «Текстовая часть муниципальной программы» </w:t>
      </w:r>
      <w:r w:rsidR="00C650D9">
        <w:t xml:space="preserve"> в </w:t>
      </w:r>
      <w:r w:rsidR="009E41C4">
        <w:t>т</w:t>
      </w:r>
      <w:r w:rsidR="00FD5F5D">
        <w:t>аблице</w:t>
      </w:r>
      <w:r w:rsidR="00C650D9" w:rsidRPr="00C650D9">
        <w:t xml:space="preserve"> </w:t>
      </w:r>
      <w:r w:rsidR="00C650D9">
        <w:t>2</w:t>
      </w:r>
      <w:r w:rsidR="00FD5F5D">
        <w:t>:</w:t>
      </w:r>
    </w:p>
    <w:p w:rsidR="00FD5F5D" w:rsidRDefault="00FD5F5D" w:rsidP="00943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>
        <w:t>- строку 2.3 изложить в следующей редакции: «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9"/>
        <w:gridCol w:w="3543"/>
        <w:gridCol w:w="850"/>
        <w:gridCol w:w="766"/>
        <w:gridCol w:w="907"/>
        <w:gridCol w:w="794"/>
        <w:gridCol w:w="1643"/>
      </w:tblGrid>
      <w:tr w:rsidR="009E41C4" w:rsidRPr="00E84A54" w:rsidTr="009E41C4">
        <w:tc>
          <w:tcPr>
            <w:tcW w:w="569" w:type="dxa"/>
          </w:tcPr>
          <w:p w:rsidR="009E41C4" w:rsidRPr="00E84A54" w:rsidRDefault="009E41C4" w:rsidP="00943268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2.3</w:t>
            </w:r>
          </w:p>
        </w:tc>
        <w:tc>
          <w:tcPr>
            <w:tcW w:w="3543" w:type="dxa"/>
          </w:tcPr>
          <w:p w:rsidR="009E41C4" w:rsidRPr="00E84A54" w:rsidRDefault="009E41C4" w:rsidP="00943268">
            <w:pPr>
              <w:pStyle w:val="ac"/>
              <w:jc w:val="left"/>
              <w:rPr>
                <w:b/>
                <w:szCs w:val="24"/>
              </w:rPr>
            </w:pPr>
            <w:r w:rsidRPr="00E84A54">
              <w:rPr>
                <w:b/>
                <w:szCs w:val="24"/>
              </w:rPr>
              <w:t>Непосредственный результат 3:</w:t>
            </w:r>
          </w:p>
          <w:p w:rsidR="009E41C4" w:rsidRPr="00E84A54" w:rsidRDefault="009E41C4" w:rsidP="00943268">
            <w:pPr>
              <w:pStyle w:val="ac"/>
              <w:jc w:val="both"/>
              <w:rPr>
                <w:szCs w:val="24"/>
              </w:rPr>
            </w:pPr>
            <w:r w:rsidRPr="00E84A54">
              <w:rPr>
                <w:szCs w:val="24"/>
              </w:rPr>
              <w:t xml:space="preserve">Количество закупленных контейнеров/бункеров для </w:t>
            </w:r>
            <w:r w:rsidRPr="00E84A54">
              <w:rPr>
                <w:szCs w:val="24"/>
              </w:rPr>
              <w:lastRenderedPageBreak/>
              <w:t>установки в местах (площадках ) накопления ТКО</w:t>
            </w:r>
          </w:p>
        </w:tc>
        <w:tc>
          <w:tcPr>
            <w:tcW w:w="850" w:type="dxa"/>
          </w:tcPr>
          <w:p w:rsidR="009E41C4" w:rsidRPr="00E84A54" w:rsidRDefault="009E41C4" w:rsidP="00943268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lastRenderedPageBreak/>
              <w:t>Контейнера/бункера</w:t>
            </w:r>
          </w:p>
        </w:tc>
        <w:tc>
          <w:tcPr>
            <w:tcW w:w="766" w:type="dxa"/>
          </w:tcPr>
          <w:p w:rsidR="009E41C4" w:rsidRPr="00E84A54" w:rsidRDefault="009E41C4" w:rsidP="00943268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  <w:r w:rsidRPr="00E84A5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9E41C4" w:rsidRPr="00E84A54" w:rsidRDefault="009E41C4" w:rsidP="00943268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9E41C4" w:rsidRPr="00E84A54" w:rsidRDefault="009E41C4" w:rsidP="00943268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9E41C4" w:rsidRPr="00E84A54" w:rsidRDefault="009E41C4" w:rsidP="00943268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  <w:r w:rsidRPr="00E84A5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</w:p>
        </w:tc>
      </w:tr>
    </w:tbl>
    <w:p w:rsidR="00FD5F5D" w:rsidRDefault="00FD5F5D" w:rsidP="00943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>
        <w:lastRenderedPageBreak/>
        <w:t xml:space="preserve"> »</w:t>
      </w:r>
      <w:r w:rsidR="009E41C4">
        <w:t>;</w:t>
      </w:r>
    </w:p>
    <w:p w:rsidR="00C650D9" w:rsidRDefault="00FD5F5D" w:rsidP="0094326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>
        <w:t>- строку 2.4 изложить в следующей редакции:</w:t>
      </w:r>
    </w:p>
    <w:p w:rsidR="00FD5F5D" w:rsidRDefault="00FD5F5D" w:rsidP="0094326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>
        <w:t>«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9"/>
        <w:gridCol w:w="3543"/>
        <w:gridCol w:w="850"/>
        <w:gridCol w:w="766"/>
        <w:gridCol w:w="907"/>
        <w:gridCol w:w="794"/>
        <w:gridCol w:w="1643"/>
      </w:tblGrid>
      <w:tr w:rsidR="00FD5F5D" w:rsidRPr="00E84A54" w:rsidTr="002A6F2C">
        <w:tc>
          <w:tcPr>
            <w:tcW w:w="569" w:type="dxa"/>
          </w:tcPr>
          <w:p w:rsidR="00FD5F5D" w:rsidRPr="00E84A54" w:rsidRDefault="00FD5F5D" w:rsidP="00943268">
            <w:pPr>
              <w:pStyle w:val="ConsPlusNormal"/>
              <w:spacing w:line="360" w:lineRule="auto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2.4</w:t>
            </w:r>
          </w:p>
        </w:tc>
        <w:tc>
          <w:tcPr>
            <w:tcW w:w="3543" w:type="dxa"/>
          </w:tcPr>
          <w:p w:rsidR="00FD5F5D" w:rsidRPr="00E84A54" w:rsidRDefault="00FD5F5D" w:rsidP="00943268">
            <w:pPr>
              <w:pStyle w:val="ac"/>
              <w:jc w:val="left"/>
              <w:rPr>
                <w:b/>
                <w:szCs w:val="24"/>
              </w:rPr>
            </w:pPr>
            <w:r w:rsidRPr="00E84A54">
              <w:rPr>
                <w:b/>
                <w:szCs w:val="24"/>
              </w:rPr>
              <w:t>Непосредственный результат 4:</w:t>
            </w:r>
          </w:p>
          <w:p w:rsidR="00FD5F5D" w:rsidRPr="00E84A54" w:rsidRDefault="00FD5F5D" w:rsidP="00943268">
            <w:pPr>
              <w:pStyle w:val="ac"/>
              <w:jc w:val="both"/>
              <w:rPr>
                <w:b/>
                <w:szCs w:val="24"/>
              </w:rPr>
            </w:pPr>
            <w:r w:rsidRPr="00E84A54">
              <w:rPr>
                <w:szCs w:val="24"/>
              </w:rPr>
              <w:t>Количество обустроенных в соответствии с санитарными требованиями</w:t>
            </w:r>
            <w:r w:rsidRPr="00E84A54">
              <w:rPr>
                <w:b/>
                <w:szCs w:val="24"/>
              </w:rPr>
              <w:t xml:space="preserve"> </w:t>
            </w:r>
            <w:r w:rsidRPr="00E84A54">
              <w:rPr>
                <w:szCs w:val="24"/>
              </w:rPr>
              <w:t>мест (площадок) накопления ТКО</w:t>
            </w:r>
          </w:p>
        </w:tc>
        <w:tc>
          <w:tcPr>
            <w:tcW w:w="850" w:type="dxa"/>
          </w:tcPr>
          <w:p w:rsidR="00FD5F5D" w:rsidRPr="00E84A54" w:rsidRDefault="00FD5F5D" w:rsidP="00943268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ед.</w:t>
            </w:r>
          </w:p>
        </w:tc>
        <w:tc>
          <w:tcPr>
            <w:tcW w:w="766" w:type="dxa"/>
          </w:tcPr>
          <w:p w:rsidR="00FD5F5D" w:rsidRPr="00E84A54" w:rsidRDefault="00FD5F5D" w:rsidP="00943268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07" w:type="dxa"/>
          </w:tcPr>
          <w:p w:rsidR="00FD5F5D" w:rsidRPr="00E84A54" w:rsidRDefault="00FD5F5D" w:rsidP="00943268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0</w:t>
            </w:r>
          </w:p>
        </w:tc>
        <w:tc>
          <w:tcPr>
            <w:tcW w:w="794" w:type="dxa"/>
          </w:tcPr>
          <w:p w:rsidR="00FD5F5D" w:rsidRPr="00E84A54" w:rsidRDefault="00FD5F5D" w:rsidP="00943268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FD5F5D" w:rsidRPr="00E84A54" w:rsidRDefault="00FD5F5D" w:rsidP="00943268">
            <w:pPr>
              <w:pStyle w:val="ConsPlusNormal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FD5F5D" w:rsidRPr="00C650D9" w:rsidRDefault="00FD5F5D" w:rsidP="00943268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</w:pPr>
      <w:r>
        <w:t>»</w:t>
      </w:r>
      <w:r w:rsidR="00C84742">
        <w:t>;</w:t>
      </w:r>
    </w:p>
    <w:p w:rsidR="009E41C4" w:rsidRDefault="00FD5F5D" w:rsidP="00943268">
      <w:pPr>
        <w:pStyle w:val="ConsPlusTitle"/>
        <w:spacing w:line="360" w:lineRule="auto"/>
        <w:ind w:firstLine="709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4) </w:t>
      </w:r>
      <w:r w:rsidR="00C84742">
        <w:rPr>
          <w:b w:val="0"/>
          <w:sz w:val="24"/>
          <w:szCs w:val="24"/>
        </w:rPr>
        <w:t>в</w:t>
      </w:r>
      <w:r w:rsidRPr="009E41C4">
        <w:rPr>
          <w:b w:val="0"/>
          <w:sz w:val="24"/>
          <w:szCs w:val="24"/>
        </w:rPr>
        <w:t xml:space="preserve"> </w:t>
      </w:r>
      <w:r w:rsidR="009E41C4" w:rsidRPr="009E41C4">
        <w:rPr>
          <w:b w:val="0"/>
          <w:sz w:val="24"/>
          <w:szCs w:val="24"/>
        </w:rPr>
        <w:t>подпункте</w:t>
      </w:r>
      <w:r w:rsidR="009E41C4" w:rsidRPr="00C650D9">
        <w:t xml:space="preserve"> </w:t>
      </w:r>
      <w:r w:rsidRPr="00FD5F5D">
        <w:rPr>
          <w:b w:val="0"/>
          <w:sz w:val="24"/>
          <w:szCs w:val="24"/>
        </w:rPr>
        <w:t>2.</w:t>
      </w:r>
      <w:r>
        <w:rPr>
          <w:b w:val="0"/>
          <w:sz w:val="24"/>
          <w:szCs w:val="24"/>
        </w:rPr>
        <w:t>7</w:t>
      </w:r>
      <w:r w:rsidRPr="00FD5F5D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Обоснование объема финансовых ресурсов</w:t>
      </w:r>
      <w:r w:rsidRPr="00FD5F5D">
        <w:rPr>
          <w:b w:val="0"/>
          <w:sz w:val="24"/>
          <w:szCs w:val="24"/>
        </w:rPr>
        <w:t>» раздела 2 «Текстовая часть муниципальной программы</w:t>
      </w:r>
      <w:r w:rsidRPr="00C650D9">
        <w:rPr>
          <w:sz w:val="24"/>
          <w:szCs w:val="24"/>
        </w:rPr>
        <w:t>»</w:t>
      </w:r>
      <w:r w:rsidR="009E41C4">
        <w:rPr>
          <w:sz w:val="24"/>
          <w:szCs w:val="24"/>
        </w:rPr>
        <w:t>:</w:t>
      </w:r>
    </w:p>
    <w:p w:rsidR="00FD5F5D" w:rsidRDefault="009E41C4" w:rsidP="00943268">
      <w:pPr>
        <w:pStyle w:val="ConsPlusTitle"/>
        <w:spacing w:line="360" w:lineRule="auto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-</w:t>
      </w:r>
      <w:r w:rsidR="00FD5F5D" w:rsidRPr="00FD5F5D">
        <w:rPr>
          <w:b w:val="0"/>
          <w:sz w:val="24"/>
          <w:szCs w:val="24"/>
        </w:rPr>
        <w:t xml:space="preserve"> </w:t>
      </w:r>
      <w:r w:rsidR="00FD5F5D">
        <w:rPr>
          <w:b w:val="0"/>
          <w:sz w:val="24"/>
          <w:szCs w:val="24"/>
        </w:rPr>
        <w:t xml:space="preserve">в </w:t>
      </w:r>
      <w:r>
        <w:rPr>
          <w:b w:val="0"/>
          <w:sz w:val="24"/>
          <w:szCs w:val="24"/>
        </w:rPr>
        <w:t>т</w:t>
      </w:r>
      <w:r w:rsidR="00C84742">
        <w:rPr>
          <w:b w:val="0"/>
          <w:sz w:val="24"/>
          <w:szCs w:val="24"/>
        </w:rPr>
        <w:t>аблице 3</w:t>
      </w:r>
      <w:r w:rsidR="00FD5F5D" w:rsidRPr="0011732B">
        <w:rPr>
          <w:b w:val="0"/>
          <w:sz w:val="24"/>
          <w:szCs w:val="24"/>
        </w:rPr>
        <w:t xml:space="preserve"> «Ресурсное обеспечение реализации муниципальной Программы за счет средств бюджета Шатковского муниципального района» в </w:t>
      </w:r>
      <w:r w:rsidR="00FD5F5D">
        <w:rPr>
          <w:b w:val="0"/>
          <w:sz w:val="24"/>
          <w:szCs w:val="24"/>
        </w:rPr>
        <w:t>строке «Всего» граф</w:t>
      </w:r>
      <w:r>
        <w:rPr>
          <w:b w:val="0"/>
          <w:sz w:val="24"/>
          <w:szCs w:val="24"/>
        </w:rPr>
        <w:t>ы</w:t>
      </w:r>
      <w:r w:rsidR="00FD5F5D">
        <w:rPr>
          <w:b w:val="0"/>
          <w:sz w:val="24"/>
          <w:szCs w:val="24"/>
        </w:rPr>
        <w:t xml:space="preserve"> «2019 год» </w:t>
      </w:r>
      <w:r w:rsidR="00FD5F5D" w:rsidRPr="0011732B">
        <w:rPr>
          <w:b w:val="0"/>
          <w:sz w:val="24"/>
          <w:szCs w:val="24"/>
        </w:rPr>
        <w:t>цифр</w:t>
      </w:r>
      <w:r w:rsidR="00FD5F5D">
        <w:rPr>
          <w:b w:val="0"/>
          <w:sz w:val="24"/>
          <w:szCs w:val="24"/>
        </w:rPr>
        <w:t>у «601,10» заменить на «471,73», в строке «Соисполнитель  1</w:t>
      </w:r>
      <w:r>
        <w:rPr>
          <w:b w:val="0"/>
          <w:sz w:val="24"/>
          <w:szCs w:val="24"/>
        </w:rPr>
        <w:t>:</w:t>
      </w:r>
      <w:r w:rsidR="00FD5F5D">
        <w:rPr>
          <w:b w:val="0"/>
          <w:sz w:val="24"/>
          <w:szCs w:val="24"/>
        </w:rPr>
        <w:t xml:space="preserve"> «Управление финансов» граф</w:t>
      </w:r>
      <w:r>
        <w:rPr>
          <w:b w:val="0"/>
          <w:sz w:val="24"/>
          <w:szCs w:val="24"/>
        </w:rPr>
        <w:t>ы</w:t>
      </w:r>
      <w:r w:rsidR="00FD5F5D">
        <w:rPr>
          <w:b w:val="0"/>
          <w:sz w:val="24"/>
          <w:szCs w:val="24"/>
        </w:rPr>
        <w:t xml:space="preserve"> «2019 год» </w:t>
      </w:r>
      <w:r w:rsidR="00FD5F5D" w:rsidRPr="0011732B">
        <w:rPr>
          <w:b w:val="0"/>
          <w:sz w:val="24"/>
          <w:szCs w:val="24"/>
        </w:rPr>
        <w:t>цифр</w:t>
      </w:r>
      <w:r w:rsidR="00FD5F5D">
        <w:rPr>
          <w:b w:val="0"/>
          <w:sz w:val="24"/>
          <w:szCs w:val="24"/>
        </w:rPr>
        <w:t>у «601,10» заменить на «471,73»</w:t>
      </w:r>
      <w:r w:rsidR="00C84742">
        <w:rPr>
          <w:b w:val="0"/>
          <w:sz w:val="24"/>
          <w:szCs w:val="24"/>
        </w:rPr>
        <w:t>;</w:t>
      </w:r>
    </w:p>
    <w:p w:rsidR="00FD5F5D" w:rsidRPr="00FD5F5D" w:rsidRDefault="009E41C4" w:rsidP="0094326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</w:pPr>
      <w:r>
        <w:t xml:space="preserve">- </w:t>
      </w:r>
      <w:r w:rsidR="0034246E">
        <w:t>т</w:t>
      </w:r>
      <w:r w:rsidR="00FD5F5D" w:rsidRPr="00FD5F5D">
        <w:t>аблицу 4  изложить в новой прилагаемой редакции</w:t>
      </w:r>
      <w:r w:rsidR="0034246E">
        <w:t>.</w:t>
      </w:r>
    </w:p>
    <w:p w:rsidR="00C20261" w:rsidRPr="0011732B" w:rsidRDefault="006350B2" w:rsidP="00943268">
      <w:pPr>
        <w:pStyle w:val="ConsPlusTitle"/>
        <w:spacing w:line="360" w:lineRule="auto"/>
        <w:ind w:firstLine="709"/>
        <w:jc w:val="both"/>
        <w:rPr>
          <w:b w:val="0"/>
          <w:sz w:val="24"/>
          <w:szCs w:val="24"/>
        </w:rPr>
      </w:pPr>
      <w:r w:rsidRPr="0011732B">
        <w:rPr>
          <w:b w:val="0"/>
          <w:sz w:val="24"/>
          <w:szCs w:val="24"/>
        </w:rPr>
        <w:t xml:space="preserve">2. </w:t>
      </w:r>
      <w:r w:rsidR="00C20261" w:rsidRPr="0011732B">
        <w:rPr>
          <w:b w:val="0"/>
          <w:sz w:val="24"/>
          <w:szCs w:val="24"/>
        </w:rPr>
        <w:t>Разместить настоящее постановление на официальном сайте администрации Шатковского муниципального района в информацион</w:t>
      </w:r>
      <w:r w:rsidR="004D3FE2" w:rsidRPr="0011732B">
        <w:rPr>
          <w:b w:val="0"/>
          <w:sz w:val="24"/>
          <w:szCs w:val="24"/>
        </w:rPr>
        <w:t>но – телекоммуникационной сети "</w:t>
      </w:r>
      <w:r w:rsidR="00C20261" w:rsidRPr="0011732B">
        <w:rPr>
          <w:b w:val="0"/>
          <w:sz w:val="24"/>
          <w:szCs w:val="24"/>
        </w:rPr>
        <w:t>Интернет</w:t>
      </w:r>
      <w:r w:rsidR="004D3FE2" w:rsidRPr="0011732B">
        <w:rPr>
          <w:b w:val="0"/>
          <w:sz w:val="24"/>
          <w:szCs w:val="24"/>
        </w:rPr>
        <w:t>"</w:t>
      </w:r>
      <w:r w:rsidR="00C20261" w:rsidRPr="0011732B">
        <w:rPr>
          <w:b w:val="0"/>
          <w:sz w:val="24"/>
          <w:szCs w:val="24"/>
        </w:rPr>
        <w:t xml:space="preserve">. </w:t>
      </w:r>
    </w:p>
    <w:p w:rsidR="007C1004" w:rsidRPr="0011732B" w:rsidRDefault="00C20261" w:rsidP="00943268">
      <w:pPr>
        <w:spacing w:line="360" w:lineRule="auto"/>
        <w:ind w:firstLine="709"/>
        <w:jc w:val="both"/>
      </w:pPr>
      <w:r w:rsidRPr="0011732B">
        <w:t>3.</w:t>
      </w:r>
      <w:r w:rsidR="006350B2" w:rsidRPr="0011732B">
        <w:t xml:space="preserve"> </w:t>
      </w:r>
      <w:r w:rsidRPr="0011732B">
        <w:t>Контроль за исполнением настоящего постановления возложить на заместителя главы администрации</w:t>
      </w:r>
      <w:r w:rsidR="00914C20" w:rsidRPr="0011732B">
        <w:t>, начальника управления</w:t>
      </w:r>
      <w:r w:rsidRPr="0011732B">
        <w:t xml:space="preserve"> Л.А. Крупнова.</w:t>
      </w:r>
    </w:p>
    <w:p w:rsidR="007C1004" w:rsidRPr="0011732B" w:rsidRDefault="007C1004" w:rsidP="00943268">
      <w:pPr>
        <w:spacing w:line="360" w:lineRule="auto"/>
      </w:pPr>
    </w:p>
    <w:p w:rsidR="00FD5F5D" w:rsidRDefault="00FD5F5D" w:rsidP="00943268">
      <w:pPr>
        <w:spacing w:line="360" w:lineRule="auto"/>
      </w:pPr>
    </w:p>
    <w:p w:rsidR="00FD5F5D" w:rsidRDefault="00FD5F5D" w:rsidP="00943268">
      <w:pPr>
        <w:spacing w:line="360" w:lineRule="auto"/>
      </w:pPr>
    </w:p>
    <w:p w:rsidR="00C20261" w:rsidRPr="0011732B" w:rsidRDefault="00C20261" w:rsidP="00943268">
      <w:r w:rsidRPr="0011732B">
        <w:t xml:space="preserve">Глава местного самоуправления </w:t>
      </w:r>
    </w:p>
    <w:p w:rsidR="004F4A38" w:rsidRPr="0011732B" w:rsidRDefault="00713364" w:rsidP="00943268">
      <w:r w:rsidRPr="0011732B">
        <w:t xml:space="preserve">Шатковского муниципального района                                        </w:t>
      </w:r>
      <w:r w:rsidR="00943268">
        <w:t xml:space="preserve">                          </w:t>
      </w:r>
      <w:r w:rsidRPr="0011732B">
        <w:t xml:space="preserve">  М.Н.Межевов</w:t>
      </w:r>
    </w:p>
    <w:p w:rsidR="00D962B7" w:rsidRPr="0011732B" w:rsidRDefault="00D962B7" w:rsidP="00943268">
      <w:pPr>
        <w:pStyle w:val="ConsPlusNormal"/>
        <w:spacing w:line="360" w:lineRule="auto"/>
        <w:jc w:val="right"/>
        <w:outlineLvl w:val="0"/>
        <w:rPr>
          <w:sz w:val="24"/>
          <w:szCs w:val="24"/>
        </w:rPr>
      </w:pPr>
    </w:p>
    <w:p w:rsidR="00D962B7" w:rsidRPr="0011732B" w:rsidRDefault="00D962B7" w:rsidP="00943268">
      <w:pPr>
        <w:pStyle w:val="ConsPlusNormal"/>
        <w:spacing w:line="360" w:lineRule="auto"/>
        <w:jc w:val="right"/>
        <w:outlineLvl w:val="0"/>
        <w:rPr>
          <w:sz w:val="24"/>
          <w:szCs w:val="24"/>
        </w:rPr>
      </w:pPr>
    </w:p>
    <w:p w:rsidR="003226F3" w:rsidRPr="0011732B" w:rsidRDefault="003226F3" w:rsidP="00943268">
      <w:pPr>
        <w:pStyle w:val="ConsPlusNormal"/>
        <w:spacing w:line="360" w:lineRule="auto"/>
        <w:jc w:val="right"/>
        <w:outlineLvl w:val="0"/>
        <w:rPr>
          <w:sz w:val="24"/>
          <w:szCs w:val="24"/>
        </w:rPr>
      </w:pPr>
    </w:p>
    <w:p w:rsidR="003226F3" w:rsidRPr="0011732B" w:rsidRDefault="003226F3" w:rsidP="00943268">
      <w:pPr>
        <w:pStyle w:val="ConsPlusNormal"/>
        <w:spacing w:line="360" w:lineRule="auto"/>
        <w:jc w:val="right"/>
        <w:outlineLvl w:val="0"/>
        <w:rPr>
          <w:sz w:val="24"/>
          <w:szCs w:val="24"/>
        </w:rPr>
      </w:pPr>
    </w:p>
    <w:p w:rsidR="003226F3" w:rsidRPr="0011732B" w:rsidRDefault="003226F3" w:rsidP="008E3865">
      <w:pPr>
        <w:pStyle w:val="ConsPlusNormal"/>
        <w:jc w:val="right"/>
        <w:outlineLvl w:val="0"/>
        <w:rPr>
          <w:sz w:val="24"/>
          <w:szCs w:val="24"/>
        </w:rPr>
      </w:pPr>
    </w:p>
    <w:p w:rsidR="003226F3" w:rsidRDefault="003226F3" w:rsidP="008E3865">
      <w:pPr>
        <w:pStyle w:val="ConsPlusNormal"/>
        <w:jc w:val="right"/>
        <w:outlineLvl w:val="0"/>
      </w:pPr>
    </w:p>
    <w:p w:rsidR="003226F3" w:rsidRDefault="003226F3" w:rsidP="008E3865">
      <w:pPr>
        <w:pStyle w:val="ConsPlusNormal"/>
        <w:jc w:val="right"/>
        <w:outlineLvl w:val="0"/>
      </w:pPr>
    </w:p>
    <w:p w:rsidR="003226F3" w:rsidRDefault="003226F3" w:rsidP="008E3865">
      <w:pPr>
        <w:pStyle w:val="ConsPlusNormal"/>
        <w:jc w:val="right"/>
        <w:outlineLvl w:val="0"/>
      </w:pPr>
    </w:p>
    <w:p w:rsidR="003226F3" w:rsidRDefault="003226F3" w:rsidP="00943268">
      <w:pPr>
        <w:pStyle w:val="ConsPlusNormal"/>
        <w:outlineLvl w:val="0"/>
      </w:pPr>
    </w:p>
    <w:p w:rsidR="003226F3" w:rsidRDefault="003226F3" w:rsidP="008E3865">
      <w:pPr>
        <w:pStyle w:val="ConsPlusNormal"/>
        <w:jc w:val="right"/>
        <w:outlineLvl w:val="0"/>
      </w:pPr>
    </w:p>
    <w:p w:rsidR="003226F3" w:rsidRDefault="003226F3" w:rsidP="008E3865">
      <w:pPr>
        <w:pStyle w:val="ConsPlusNormal"/>
        <w:jc w:val="right"/>
        <w:outlineLvl w:val="0"/>
      </w:pPr>
    </w:p>
    <w:p w:rsidR="003226F3" w:rsidRDefault="003226F3" w:rsidP="00943268">
      <w:pPr>
        <w:pStyle w:val="ConsPlusNormal"/>
        <w:outlineLvl w:val="0"/>
      </w:pPr>
    </w:p>
    <w:p w:rsidR="003226F3" w:rsidRDefault="003226F3" w:rsidP="008E3865">
      <w:pPr>
        <w:pStyle w:val="ConsPlusNormal"/>
        <w:jc w:val="right"/>
        <w:outlineLvl w:val="0"/>
      </w:pPr>
    </w:p>
    <w:p w:rsidR="000D1737" w:rsidRDefault="000D1737" w:rsidP="008E3865">
      <w:pPr>
        <w:pStyle w:val="ConsPlusNormal"/>
        <w:jc w:val="right"/>
        <w:outlineLvl w:val="0"/>
      </w:pPr>
    </w:p>
    <w:tbl>
      <w:tblPr>
        <w:tblW w:w="0" w:type="auto"/>
        <w:tblLook w:val="04A0"/>
      </w:tblPr>
      <w:tblGrid>
        <w:gridCol w:w="4889"/>
        <w:gridCol w:w="4963"/>
      </w:tblGrid>
      <w:tr w:rsidR="007D0845" w:rsidRPr="00E84A54" w:rsidTr="006B5DB6">
        <w:tc>
          <w:tcPr>
            <w:tcW w:w="4889" w:type="dxa"/>
            <w:shd w:val="clear" w:color="auto" w:fill="auto"/>
          </w:tcPr>
          <w:p w:rsidR="007D0845" w:rsidRPr="00E84A54" w:rsidRDefault="007D0845" w:rsidP="006B5DB6">
            <w:pPr>
              <w:pStyle w:val="ConsPlusNormal"/>
              <w:jc w:val="right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3" w:type="dxa"/>
            <w:shd w:val="clear" w:color="auto" w:fill="auto"/>
            <w:hideMark/>
          </w:tcPr>
          <w:p w:rsidR="007D0845" w:rsidRPr="00E84A54" w:rsidRDefault="007D0845" w:rsidP="006B5DB6">
            <w:pPr>
              <w:pStyle w:val="ConsPlusNormal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E84A54">
              <w:rPr>
                <w:sz w:val="24"/>
                <w:szCs w:val="24"/>
                <w:lang w:eastAsia="en-US"/>
              </w:rPr>
              <w:t>Приложение</w:t>
            </w:r>
            <w:r>
              <w:rPr>
                <w:sz w:val="24"/>
                <w:szCs w:val="24"/>
                <w:lang w:eastAsia="en-US"/>
              </w:rPr>
              <w:t xml:space="preserve"> 1</w:t>
            </w:r>
          </w:p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84A54">
              <w:rPr>
                <w:sz w:val="24"/>
                <w:szCs w:val="24"/>
                <w:lang w:eastAsia="en-US"/>
              </w:rPr>
              <w:t>к постановлению администрации Шатковского муниципального района</w:t>
            </w:r>
          </w:p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84A54">
              <w:rPr>
                <w:sz w:val="24"/>
                <w:szCs w:val="24"/>
                <w:lang w:eastAsia="en-US"/>
              </w:rPr>
              <w:t>Нижегородской области</w:t>
            </w:r>
          </w:p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84A54">
              <w:rPr>
                <w:sz w:val="24"/>
                <w:szCs w:val="24"/>
                <w:lang w:eastAsia="en-US"/>
              </w:rPr>
              <w:t>от                        г.   №</w:t>
            </w:r>
          </w:p>
        </w:tc>
      </w:tr>
    </w:tbl>
    <w:p w:rsidR="007D0845" w:rsidRDefault="007D0845" w:rsidP="007D0845">
      <w:pPr>
        <w:pStyle w:val="ConsPlusNormal"/>
        <w:ind w:firstLine="540"/>
        <w:jc w:val="center"/>
        <w:outlineLvl w:val="4"/>
        <w:rPr>
          <w:color w:val="000000"/>
          <w:sz w:val="24"/>
          <w:szCs w:val="24"/>
        </w:rPr>
      </w:pPr>
    </w:p>
    <w:p w:rsidR="007D0845" w:rsidRDefault="007D0845" w:rsidP="007D0845">
      <w:pPr>
        <w:pStyle w:val="ConsPlusNormal"/>
        <w:ind w:firstLine="540"/>
        <w:jc w:val="center"/>
        <w:outlineLvl w:val="4"/>
        <w:rPr>
          <w:color w:val="000000"/>
          <w:sz w:val="24"/>
          <w:szCs w:val="24"/>
        </w:rPr>
      </w:pPr>
    </w:p>
    <w:p w:rsidR="007D0845" w:rsidRDefault="007D0845" w:rsidP="007D0845">
      <w:pPr>
        <w:pStyle w:val="ConsPlusNormal"/>
        <w:ind w:firstLine="540"/>
        <w:jc w:val="center"/>
        <w:outlineLvl w:val="4"/>
        <w:rPr>
          <w:color w:val="000000"/>
          <w:sz w:val="24"/>
          <w:szCs w:val="24"/>
        </w:rPr>
      </w:pPr>
    </w:p>
    <w:p w:rsidR="007D0845" w:rsidRPr="00E84A54" w:rsidRDefault="007D0845" w:rsidP="007D0845">
      <w:pPr>
        <w:pStyle w:val="ConsPlusNormal"/>
        <w:jc w:val="center"/>
        <w:outlineLvl w:val="4"/>
        <w:rPr>
          <w:color w:val="000000"/>
          <w:sz w:val="24"/>
          <w:szCs w:val="24"/>
        </w:rPr>
      </w:pPr>
      <w:r w:rsidRPr="00E84A54">
        <w:rPr>
          <w:color w:val="000000"/>
          <w:sz w:val="24"/>
          <w:szCs w:val="24"/>
        </w:rPr>
        <w:t>Таблица 1. Перечень основных мероприятий муниципальной программы</w:t>
      </w:r>
    </w:p>
    <w:p w:rsidR="007D0845" w:rsidRPr="00E84A54" w:rsidRDefault="007D0845" w:rsidP="007D0845">
      <w:pPr>
        <w:pStyle w:val="ConsPlusNormal"/>
        <w:ind w:firstLine="540"/>
        <w:jc w:val="center"/>
        <w:outlineLvl w:val="4"/>
        <w:rPr>
          <w:color w:val="000000"/>
          <w:sz w:val="24"/>
          <w:szCs w:val="24"/>
        </w:rPr>
      </w:pPr>
    </w:p>
    <w:tbl>
      <w:tblPr>
        <w:tblW w:w="5504" w:type="pct"/>
        <w:tblCellSpacing w:w="5" w:type="nil"/>
        <w:tblInd w:w="-10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3"/>
        <w:gridCol w:w="141"/>
        <w:gridCol w:w="1701"/>
        <w:gridCol w:w="486"/>
        <w:gridCol w:w="840"/>
        <w:gridCol w:w="322"/>
        <w:gridCol w:w="727"/>
        <w:gridCol w:w="100"/>
        <w:gridCol w:w="1076"/>
        <w:gridCol w:w="1355"/>
        <w:gridCol w:w="1071"/>
        <w:gridCol w:w="781"/>
        <w:gridCol w:w="122"/>
        <w:gridCol w:w="750"/>
        <w:gridCol w:w="1173"/>
      </w:tblGrid>
      <w:tr w:rsidR="007D0845" w:rsidRPr="00E84A54" w:rsidTr="006B5DB6">
        <w:trPr>
          <w:trHeight w:val="900"/>
          <w:tblCellSpacing w:w="5" w:type="nil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№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п/п</w:t>
            </w:r>
          </w:p>
        </w:tc>
        <w:tc>
          <w:tcPr>
            <w:tcW w:w="83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Наименование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основного мероприятия</w:t>
            </w:r>
          </w:p>
        </w:tc>
        <w:tc>
          <w:tcPr>
            <w:tcW w:w="59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Категория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расходов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(кап</w:t>
            </w:r>
            <w:r>
              <w:t xml:space="preserve"> </w:t>
            </w:r>
            <w:r w:rsidRPr="00E84A54">
              <w:t>вложения,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НИОКР и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прочие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расходы)</w:t>
            </w:r>
          </w:p>
        </w:tc>
        <w:tc>
          <w:tcPr>
            <w:tcW w:w="518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Сроки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выполнения (год)</w:t>
            </w:r>
          </w:p>
        </w:tc>
        <w:tc>
          <w:tcPr>
            <w:tcW w:w="4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Исполнители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мероприятий</w:t>
            </w:r>
          </w:p>
        </w:tc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Источники финансирования</w:t>
            </w:r>
          </w:p>
        </w:tc>
        <w:tc>
          <w:tcPr>
            <w:tcW w:w="175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Объем финансирования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(по годам), тыс. руб.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98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8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2019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год</w:t>
            </w:r>
          </w:p>
        </w:tc>
        <w:tc>
          <w:tcPr>
            <w:tcW w:w="40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2020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год</w:t>
            </w:r>
          </w:p>
        </w:tc>
        <w:tc>
          <w:tcPr>
            <w:tcW w:w="3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2021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год</w:t>
            </w:r>
          </w:p>
        </w:tc>
        <w:tc>
          <w:tcPr>
            <w:tcW w:w="52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jc w:val="center"/>
            </w:pPr>
            <w:r w:rsidRPr="00E84A54">
              <w:t>Всего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632" w:type="pct"/>
            <w:gridSpan w:val="9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4A54">
              <w:rPr>
                <w:b/>
              </w:rPr>
              <w:t>Муниципальная программа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rPr>
                <w:b/>
                <w:bCs/>
                <w:color w:val="000000"/>
              </w:rPr>
              <w:t>«Охрана окружающей среды на территории Шатковского  муниципального района Нижегородской области на 2019 – 2021 годы»</w:t>
            </w:r>
          </w:p>
        </w:tc>
        <w:tc>
          <w:tcPr>
            <w:tcW w:w="6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Всего</w:t>
            </w:r>
          </w:p>
        </w:tc>
        <w:tc>
          <w:tcPr>
            <w:tcW w:w="48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>
              <w:t>6 166,09</w:t>
            </w:r>
          </w:p>
        </w:tc>
        <w:tc>
          <w:tcPr>
            <w:tcW w:w="407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33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52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>
              <w:t>6 226,09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632" w:type="pct"/>
            <w:gridSpan w:val="9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6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>
              <w:t>471.73</w:t>
            </w:r>
          </w:p>
        </w:tc>
        <w:tc>
          <w:tcPr>
            <w:tcW w:w="407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33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52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>
              <w:t>531,73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632" w:type="pct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5 694,36</w:t>
            </w:r>
          </w:p>
        </w:tc>
        <w:tc>
          <w:tcPr>
            <w:tcW w:w="407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5 694,36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632" w:type="pct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407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3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632" w:type="pct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8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407" w:type="pct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  <w:tc>
          <w:tcPr>
            <w:tcW w:w="338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blCellSpacing w:w="5" w:type="nil"/>
        </w:trPr>
        <w:tc>
          <w:tcPr>
            <w:tcW w:w="26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A54">
              <w:rPr>
                <w:b/>
              </w:rPr>
              <w:t>Цель муниципальной программы:</w:t>
            </w:r>
            <w:r w:rsidRPr="00E84A54">
              <w:t xml:space="preserve"> </w:t>
            </w:r>
            <w:r w:rsidRPr="00E84A54">
              <w:rPr>
                <w:color w:val="000000"/>
              </w:rPr>
              <w:t>повышение уровня экологической безопасности, повышение качества окружающей среды и формирование имиджа Шатковского муниципального района Нижегородской области как экологически чистой территории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845" w:rsidRPr="00E84A54" w:rsidRDefault="007D0845" w:rsidP="006B5DB6">
            <w:pPr>
              <w:jc w:val="center"/>
            </w:pPr>
          </w:p>
        </w:tc>
      </w:tr>
      <w:tr w:rsidR="007D0845" w:rsidRPr="00E84A54" w:rsidTr="006B5DB6">
        <w:trPr>
          <w:trHeight w:val="573"/>
          <w:tblCellSpacing w:w="5" w:type="nil"/>
        </w:trPr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A54">
              <w:rPr>
                <w:b/>
              </w:rPr>
              <w:t>1.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E84A54">
              <w:rPr>
                <w:b/>
              </w:rPr>
              <w:t>Основное мероприятие 1.</w:t>
            </w:r>
            <w:r w:rsidRPr="00E84A54">
              <w:t xml:space="preserve"> </w:t>
            </w:r>
            <w:r w:rsidRPr="00E84A54">
              <w:rPr>
                <w:bCs/>
                <w:color w:val="000000"/>
              </w:rPr>
              <w:t>«Развитие системы обращения с отходами производства и потребления»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Прочие расходы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2019- 2021 г. г.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 xml:space="preserve">90, 00 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 xml:space="preserve">90, 00 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 xml:space="preserve">прочие источники (средства </w:t>
            </w:r>
            <w:r w:rsidRPr="00E84A54">
              <w:rPr>
                <w:sz w:val="24"/>
                <w:szCs w:val="24"/>
              </w:rPr>
              <w:lastRenderedPageBreak/>
              <w:t>предприятий, собственные средства населения)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lastRenderedPageBreak/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648"/>
          <w:tblCellSpacing w:w="5" w:type="nil"/>
        </w:trPr>
        <w:tc>
          <w:tcPr>
            <w:tcW w:w="26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A54">
              <w:rPr>
                <w:b/>
              </w:rPr>
              <w:lastRenderedPageBreak/>
              <w:t>1.1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 xml:space="preserve"> </w:t>
            </w:r>
            <w:r w:rsidRPr="00E84A54">
              <w:rPr>
                <w:b/>
              </w:rPr>
              <w:t>Мероприятие 1.1</w:t>
            </w:r>
            <w:r w:rsidRPr="00E84A54">
              <w:t>.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A54">
              <w:t xml:space="preserve">Организация сбора и утилизации отходов ртутьсодержащих ламп </w:t>
            </w:r>
          </w:p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Прочие расходы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2019 – 2021г.г.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 xml:space="preserve">Сектор ЖКХ и благоустройства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Всего</w:t>
            </w:r>
          </w:p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 xml:space="preserve">90, 00 </w:t>
            </w:r>
          </w:p>
        </w:tc>
      </w:tr>
      <w:tr w:rsidR="007D0845" w:rsidRPr="00E84A54" w:rsidTr="006B5DB6">
        <w:trPr>
          <w:trHeight w:val="27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30,00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 xml:space="preserve">90, 00 </w:t>
            </w:r>
          </w:p>
        </w:tc>
      </w:tr>
      <w:tr w:rsidR="007D0845" w:rsidRPr="00E84A54" w:rsidTr="006B5DB6">
        <w:trPr>
          <w:trHeight w:val="375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39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48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804"/>
          <w:tblCellSpacing w:w="5" w:type="nil"/>
        </w:trPr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A54">
              <w:rPr>
                <w:b/>
              </w:rPr>
              <w:t>1.2</w:t>
            </w:r>
          </w:p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  <w:p w:rsidR="007D0845" w:rsidRPr="00E84A54" w:rsidRDefault="007D0845" w:rsidP="006B5DB6"/>
        </w:tc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rPr>
                <w:b/>
              </w:rPr>
              <w:t>Мероприятие 1.2</w:t>
            </w:r>
            <w:r w:rsidRPr="00E84A54">
              <w:t>.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A54">
              <w:t>Ведение учета и анализ жалоб населения по вопросам экологической безопасности и охраны окружающей среды</w:t>
            </w:r>
          </w:p>
        </w:tc>
        <w:tc>
          <w:tcPr>
            <w:tcW w:w="52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Прочие расходы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2019-2021 г.г.</w:t>
            </w:r>
          </w:p>
        </w:tc>
        <w:tc>
          <w:tcPr>
            <w:tcW w:w="5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 xml:space="preserve">Сектор ЖКХ и благоустройства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576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72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69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975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прочие источники (средства предприятий, собственные средства населении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963"/>
          <w:tblCellSpacing w:w="5" w:type="nil"/>
        </w:trPr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A54">
              <w:rPr>
                <w:b/>
              </w:rPr>
              <w:t>1.3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rPr>
                <w:b/>
              </w:rPr>
              <w:t>Мероприятие 1.3</w:t>
            </w:r>
            <w:r w:rsidRPr="00E84A54">
              <w:t>.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A54">
              <w:t xml:space="preserve">Организация взаимодействия с общественными экологическими организациями и заинтересованной общественностью по профилактике и пресечению природоохранных </w:t>
            </w:r>
            <w:r w:rsidRPr="00E84A54">
              <w:lastRenderedPageBreak/>
              <w:t>нарушений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lastRenderedPageBreak/>
              <w:t>Прочие расходы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2019-2021 г.г.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 xml:space="preserve">Сектор ЖКХ и благоустройства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555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705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69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63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прочие источники (средства предприятий, собственные средства населения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</w:tr>
      <w:tr w:rsidR="007D0845" w:rsidRPr="00E84A54" w:rsidTr="006B5DB6">
        <w:trPr>
          <w:trHeight w:val="1095"/>
          <w:tblCellSpacing w:w="5" w:type="nil"/>
        </w:trPr>
        <w:tc>
          <w:tcPr>
            <w:tcW w:w="26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A54">
              <w:rPr>
                <w:b/>
              </w:rPr>
              <w:lastRenderedPageBreak/>
              <w:t>1.4</w:t>
            </w:r>
          </w:p>
        </w:tc>
        <w:tc>
          <w:tcPr>
            <w:tcW w:w="98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4A54">
              <w:rPr>
                <w:b/>
              </w:rPr>
              <w:t>Мероприятие 1.4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A54">
              <w:t xml:space="preserve">Приобретение контейнеров и бункеров для установки в местах (площадках) накопления твердых коммунальных отходов (далее ТКО), расположенных на территории городского поселения р.п. Шатки, 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A54">
              <w:t>сельских поселений: Красноборский сельсовет, Архангельский сельсовет,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A54">
              <w:t>Светлогорский сельсовет</w:t>
            </w:r>
          </w:p>
        </w:tc>
        <w:tc>
          <w:tcPr>
            <w:tcW w:w="5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Прочие расходы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2019 год</w:t>
            </w:r>
          </w:p>
        </w:tc>
        <w:tc>
          <w:tcPr>
            <w:tcW w:w="53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 xml:space="preserve">Сектор ЖКХ и благоустройства; 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Управление Финансов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1 676,59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>
              <w:t>1 676,59</w:t>
            </w:r>
          </w:p>
        </w:tc>
      </w:tr>
      <w:tr w:rsidR="007D0845" w:rsidRPr="00E84A54" w:rsidTr="006B5DB6">
        <w:trPr>
          <w:trHeight w:val="523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83,83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>
              <w:t>83,83</w:t>
            </w:r>
          </w:p>
        </w:tc>
      </w:tr>
      <w:tr w:rsidR="007D0845" w:rsidRPr="00E84A54" w:rsidTr="006B5DB6">
        <w:trPr>
          <w:trHeight w:val="531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1592,76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>
              <w:t>1592,76</w:t>
            </w:r>
          </w:p>
        </w:tc>
      </w:tr>
      <w:tr w:rsidR="007D0845" w:rsidRPr="00E84A54" w:rsidTr="006B5DB6">
        <w:trPr>
          <w:trHeight w:val="92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</w:tr>
      <w:tr w:rsidR="007D0845" w:rsidRPr="00E84A54" w:rsidTr="006B5DB6">
        <w:trPr>
          <w:trHeight w:val="2355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прочие источник</w:t>
            </w:r>
          </w:p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(средства предприятий, собственные средства населения)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</w:tr>
      <w:tr w:rsidR="007D0845" w:rsidRPr="00E84A54" w:rsidTr="006B5DB6">
        <w:trPr>
          <w:trHeight w:val="785"/>
          <w:tblCellSpacing w:w="5" w:type="nil"/>
        </w:trPr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A54">
              <w:rPr>
                <w:b/>
              </w:rPr>
              <w:t xml:space="preserve">1.5 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4A54">
              <w:rPr>
                <w:b/>
              </w:rPr>
              <w:t>Мероприятие 1.5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</w:pPr>
            <w:r w:rsidRPr="00E84A54">
              <w:t xml:space="preserve">Обустройство мест (площадок) накопления ТКО, расположенных на территории городского поселения р.п. Шатки </w:t>
            </w: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Прочие расходы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2019 год</w:t>
            </w:r>
          </w:p>
        </w:tc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 xml:space="preserve">Сектор ЖКХ и благоустройства; 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Управление Финансов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3 560,10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>
              <w:t>3 560,10</w:t>
            </w:r>
          </w:p>
        </w:tc>
      </w:tr>
      <w:tr w:rsidR="007D0845" w:rsidRPr="00E84A54" w:rsidTr="006B5DB6">
        <w:trPr>
          <w:trHeight w:val="72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>
              <w:t>178,00</w:t>
            </w:r>
          </w:p>
        </w:tc>
      </w:tr>
      <w:tr w:rsidR="007D0845" w:rsidRPr="00E84A54" w:rsidTr="006B5DB6">
        <w:trPr>
          <w:trHeight w:val="595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3 382,10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>
              <w:t>3 382,10</w:t>
            </w:r>
          </w:p>
        </w:tc>
      </w:tr>
      <w:tr w:rsidR="007D0845" w:rsidRPr="00E84A54" w:rsidTr="006B5DB6">
        <w:trPr>
          <w:trHeight w:val="736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</w:tr>
      <w:tr w:rsidR="007D0845" w:rsidRPr="00E84A54" w:rsidTr="006B5DB6">
        <w:trPr>
          <w:trHeight w:val="46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прочие источник</w:t>
            </w:r>
          </w:p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(средства предприятий, собственные средства населения)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</w:tr>
      <w:tr w:rsidR="007D0845" w:rsidRPr="00E84A54" w:rsidTr="006B5DB6">
        <w:trPr>
          <w:trHeight w:val="573"/>
          <w:tblCellSpacing w:w="5" w:type="nil"/>
        </w:trPr>
        <w:tc>
          <w:tcPr>
            <w:tcW w:w="26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A54">
              <w:rPr>
                <w:b/>
              </w:rPr>
              <w:t>1.6</w:t>
            </w:r>
          </w:p>
        </w:tc>
        <w:tc>
          <w:tcPr>
            <w:tcW w:w="98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4A54">
              <w:rPr>
                <w:b/>
              </w:rPr>
              <w:t>Мероприятия 1.6.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84A54">
              <w:t xml:space="preserve">Ликвидация </w:t>
            </w:r>
            <w:r w:rsidRPr="00E84A54">
              <w:lastRenderedPageBreak/>
              <w:t xml:space="preserve">несанкционированных свалок на территории сельских и городских поселений Шатковского муниципального района указанных в Приложении 1 к муниципальной программе   </w:t>
            </w:r>
            <w:r w:rsidRPr="00E84A54">
              <w:rPr>
                <w:b/>
              </w:rPr>
              <w:t xml:space="preserve"> </w:t>
            </w:r>
          </w:p>
        </w:tc>
        <w:tc>
          <w:tcPr>
            <w:tcW w:w="524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lastRenderedPageBreak/>
              <w:t>Прочие расходы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2019 год</w:t>
            </w:r>
          </w:p>
        </w:tc>
        <w:tc>
          <w:tcPr>
            <w:tcW w:w="53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 xml:space="preserve">Сектор ЖКХ и </w:t>
            </w:r>
            <w:r w:rsidRPr="00E84A54">
              <w:lastRenderedPageBreak/>
              <w:t>благоустройства;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Управление Финансов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899,4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899,4</w:t>
            </w:r>
          </w:p>
        </w:tc>
      </w:tr>
      <w:tr w:rsidR="007D0845" w:rsidRPr="00E84A54" w:rsidTr="006B5DB6">
        <w:trPr>
          <w:trHeight w:val="766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179,9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179,9</w:t>
            </w:r>
          </w:p>
        </w:tc>
      </w:tr>
      <w:tr w:rsidR="007D0845" w:rsidRPr="00E84A54" w:rsidTr="006B5DB6">
        <w:trPr>
          <w:trHeight w:val="499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719,5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719,5</w:t>
            </w:r>
          </w:p>
        </w:tc>
      </w:tr>
      <w:tr w:rsidR="007D0845" w:rsidRPr="00E84A54" w:rsidTr="006B5DB6">
        <w:trPr>
          <w:trHeight w:val="797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</w:tr>
      <w:tr w:rsidR="007D0845" w:rsidRPr="00E84A54" w:rsidTr="006B5DB6">
        <w:trPr>
          <w:trHeight w:val="659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прочие источник</w:t>
            </w:r>
          </w:p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(средства предприятий, собственные средства населения)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0,00</w:t>
            </w:r>
          </w:p>
        </w:tc>
      </w:tr>
      <w:tr w:rsidR="007D0845" w:rsidRPr="00E84A54" w:rsidTr="006B5DB6">
        <w:trPr>
          <w:trHeight w:val="900"/>
          <w:tblCellSpacing w:w="5" w:type="nil"/>
        </w:trPr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A54">
              <w:rPr>
                <w:b/>
              </w:rPr>
              <w:t>2.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E84A54">
              <w:rPr>
                <w:b/>
              </w:rPr>
              <w:t xml:space="preserve"> Основное мероприятие</w:t>
            </w:r>
            <w:r w:rsidRPr="00E84A54">
              <w:t xml:space="preserve">  </w:t>
            </w:r>
            <w:r w:rsidRPr="00E84A54">
              <w:rPr>
                <w:b/>
              </w:rPr>
              <w:t>2.</w:t>
            </w:r>
            <w:r w:rsidRPr="00E84A54">
              <w:t xml:space="preserve"> «Экологическое образование и просвещение</w:t>
            </w:r>
            <w:r w:rsidRPr="00E84A54">
              <w:rPr>
                <w:b/>
                <w:bCs/>
                <w:color w:val="000000"/>
              </w:rPr>
              <w:t>»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rPr>
                <w:bCs/>
                <w:color w:val="000000"/>
              </w:rPr>
              <w:t xml:space="preserve"> 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Прочие расходы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2019-2021 г.г.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 xml:space="preserve">Сектор ЖКХ и благоустройства; Отдел образования администрации Шатковского муниципального района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539"/>
          <w:tblCellSpacing w:w="5" w:type="nil"/>
        </w:trPr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533"/>
          <w:tblCellSpacing w:w="5" w:type="nil"/>
        </w:trPr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900"/>
          <w:tblCellSpacing w:w="5" w:type="nil"/>
        </w:trPr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900"/>
          <w:tblCellSpacing w:w="5" w:type="nil"/>
        </w:trPr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прочие источники (средства предприятий, собственные средства населения)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r w:rsidRPr="00E84A54">
              <w:t>-</w:t>
            </w:r>
          </w:p>
        </w:tc>
      </w:tr>
      <w:tr w:rsidR="007D0845" w:rsidRPr="00E84A54" w:rsidTr="006B5DB6">
        <w:trPr>
          <w:trHeight w:val="921"/>
          <w:tblCellSpacing w:w="5" w:type="nil"/>
        </w:trPr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A54">
              <w:rPr>
                <w:b/>
              </w:rPr>
              <w:t>2.1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rPr>
                <w:b/>
              </w:rPr>
              <w:t>Мероприятие 2.1</w:t>
            </w:r>
            <w:r w:rsidRPr="00E84A54">
              <w:t>.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Организация и участие в мероприятиях экологических объединений в образовательных учреждениях района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Прочие расходы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2019-2021 г.г.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 xml:space="preserve">Сектор ЖКХ и благоустройства; Отдел образования администрации </w:t>
            </w:r>
            <w:r w:rsidRPr="00E84A54">
              <w:lastRenderedPageBreak/>
              <w:t>Шатковского муниципального района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lastRenderedPageBreak/>
              <w:t>Всего</w:t>
            </w:r>
          </w:p>
          <w:p w:rsidR="007D0845" w:rsidRPr="00E84A54" w:rsidRDefault="007D0845" w:rsidP="006B5DB6">
            <w:pPr>
              <w:adjustRightInd w:val="0"/>
            </w:pPr>
          </w:p>
          <w:p w:rsidR="007D0845" w:rsidRPr="00E84A54" w:rsidRDefault="007D0845" w:rsidP="006B5DB6">
            <w:pPr>
              <w:adjustRightInd w:val="0"/>
            </w:pPr>
          </w:p>
          <w:p w:rsidR="007D0845" w:rsidRPr="00E84A54" w:rsidRDefault="007D0845" w:rsidP="006B5DB6">
            <w:pPr>
              <w:adjustRightInd w:val="0"/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45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66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45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495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прочие источники (средства предприятий, собственные средства населения)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1174"/>
          <w:tblCellSpacing w:w="5" w:type="nil"/>
        </w:trPr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84A54">
              <w:rPr>
                <w:b/>
              </w:rPr>
              <w:t>2.2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4A54">
              <w:rPr>
                <w:b/>
              </w:rPr>
              <w:t>Мероприятие 2.2.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Публикации экологической направленности в СМИ</w:t>
            </w: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Прочие расходы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  <w:r w:rsidRPr="00E84A54">
              <w:t>2019-2021 г.г.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Сектор ЖКХ и благоустройства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57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местный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42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областной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42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федеральный бюджет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  <w:tr w:rsidR="007D0845" w:rsidRPr="00E84A54" w:rsidTr="006B5DB6">
        <w:trPr>
          <w:trHeight w:val="360"/>
          <w:tblCellSpacing w:w="5" w:type="nil"/>
        </w:trPr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adjustRightInd w:val="0"/>
            </w:pPr>
            <w:r w:rsidRPr="00E84A54">
              <w:t>прочие источники (средства предприятий, собственные средства населения)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E84A54">
              <w:rPr>
                <w:sz w:val="24"/>
                <w:szCs w:val="24"/>
              </w:rPr>
              <w:t>-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4A54">
              <w:t>-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45" w:rsidRPr="00E84A54" w:rsidRDefault="007D0845" w:rsidP="006B5DB6">
            <w:pPr>
              <w:jc w:val="center"/>
            </w:pPr>
            <w:r w:rsidRPr="00E84A54">
              <w:t>-</w:t>
            </w:r>
          </w:p>
        </w:tc>
      </w:tr>
    </w:tbl>
    <w:p w:rsidR="007D0845" w:rsidRPr="00E84A54" w:rsidRDefault="007D0845" w:rsidP="007D0845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7D0845" w:rsidRDefault="007D0845" w:rsidP="007D0845"/>
    <w:p w:rsidR="000D1737" w:rsidRDefault="000D1737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p w:rsidR="007D0845" w:rsidRDefault="007D0845" w:rsidP="00943268">
      <w:pPr>
        <w:pStyle w:val="ConsPlusNormal"/>
        <w:outlineLvl w:val="0"/>
      </w:pPr>
    </w:p>
    <w:tbl>
      <w:tblPr>
        <w:tblpPr w:leftFromText="180" w:rightFromText="180" w:vertAnchor="text" w:horzAnchor="margin" w:tblpXSpec="center" w:tblpY="-1123"/>
        <w:tblW w:w="0" w:type="auto"/>
        <w:tblLook w:val="04A0"/>
      </w:tblPr>
      <w:tblGrid>
        <w:gridCol w:w="4719"/>
        <w:gridCol w:w="4852"/>
      </w:tblGrid>
      <w:tr w:rsidR="007D0845" w:rsidRPr="00E84A54" w:rsidTr="006B5DB6">
        <w:tc>
          <w:tcPr>
            <w:tcW w:w="4719" w:type="dxa"/>
            <w:shd w:val="clear" w:color="auto" w:fill="auto"/>
          </w:tcPr>
          <w:p w:rsidR="007D0845" w:rsidRPr="00E84A54" w:rsidRDefault="007D0845" w:rsidP="006B5DB6">
            <w:pPr>
              <w:pStyle w:val="ConsPlusNormal"/>
              <w:jc w:val="right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52" w:type="dxa"/>
            <w:shd w:val="clear" w:color="auto" w:fill="auto"/>
            <w:hideMark/>
          </w:tcPr>
          <w:p w:rsidR="007D0845" w:rsidRDefault="007D0845" w:rsidP="006B5DB6">
            <w:pPr>
              <w:pStyle w:val="ConsPlusNormal"/>
              <w:jc w:val="center"/>
              <w:outlineLvl w:val="0"/>
              <w:rPr>
                <w:sz w:val="24"/>
                <w:szCs w:val="24"/>
                <w:lang w:eastAsia="en-US"/>
              </w:rPr>
            </w:pPr>
          </w:p>
          <w:p w:rsidR="007D0845" w:rsidRPr="00E84A54" w:rsidRDefault="007D0845" w:rsidP="006B5DB6">
            <w:pPr>
              <w:pStyle w:val="ConsPlusNormal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 w:rsidRPr="00E84A54">
              <w:rPr>
                <w:sz w:val="24"/>
                <w:szCs w:val="24"/>
                <w:lang w:eastAsia="en-US"/>
              </w:rPr>
              <w:t>Приложение</w:t>
            </w:r>
            <w:r>
              <w:rPr>
                <w:sz w:val="24"/>
                <w:szCs w:val="24"/>
                <w:lang w:eastAsia="en-US"/>
              </w:rPr>
              <w:t xml:space="preserve"> 2</w:t>
            </w:r>
          </w:p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84A54">
              <w:rPr>
                <w:sz w:val="24"/>
                <w:szCs w:val="24"/>
                <w:lang w:eastAsia="en-US"/>
              </w:rPr>
              <w:t>к постановлению администрации Шатковского муниципального района</w:t>
            </w:r>
          </w:p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84A54">
              <w:rPr>
                <w:sz w:val="24"/>
                <w:szCs w:val="24"/>
                <w:lang w:eastAsia="en-US"/>
              </w:rPr>
              <w:t>Нижегородской области</w:t>
            </w:r>
          </w:p>
          <w:p w:rsidR="007D0845" w:rsidRPr="00E84A54" w:rsidRDefault="007D0845" w:rsidP="006B5DB6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E84A54">
              <w:rPr>
                <w:sz w:val="24"/>
                <w:szCs w:val="24"/>
                <w:lang w:eastAsia="en-US"/>
              </w:rPr>
              <w:t>от                        г.   №</w:t>
            </w:r>
          </w:p>
        </w:tc>
      </w:tr>
    </w:tbl>
    <w:p w:rsidR="007D0845" w:rsidRDefault="007D0845" w:rsidP="007D0845">
      <w:pPr>
        <w:pStyle w:val="ConsPlusNormal"/>
        <w:jc w:val="center"/>
        <w:outlineLvl w:val="3"/>
        <w:rPr>
          <w:sz w:val="24"/>
          <w:szCs w:val="24"/>
        </w:rPr>
      </w:pPr>
    </w:p>
    <w:p w:rsidR="007D0845" w:rsidRPr="00E84A54" w:rsidRDefault="007D0845" w:rsidP="007D0845">
      <w:pPr>
        <w:pStyle w:val="ConsPlusNormal"/>
        <w:jc w:val="center"/>
        <w:outlineLvl w:val="3"/>
        <w:rPr>
          <w:sz w:val="24"/>
          <w:szCs w:val="24"/>
        </w:rPr>
      </w:pPr>
      <w:r w:rsidRPr="00E84A54">
        <w:rPr>
          <w:sz w:val="24"/>
          <w:szCs w:val="24"/>
        </w:rPr>
        <w:t>Таблица 4. Прогнозная оценка расходов на реализацию</w:t>
      </w:r>
    </w:p>
    <w:p w:rsidR="007D0845" w:rsidRPr="00E84A54" w:rsidRDefault="007D0845" w:rsidP="007D0845">
      <w:pPr>
        <w:pStyle w:val="ConsPlusNormal"/>
        <w:jc w:val="center"/>
        <w:rPr>
          <w:sz w:val="24"/>
          <w:szCs w:val="24"/>
        </w:rPr>
      </w:pPr>
      <w:r w:rsidRPr="00E84A54">
        <w:rPr>
          <w:sz w:val="24"/>
          <w:szCs w:val="24"/>
        </w:rPr>
        <w:t>муниципальной программы за счет всех источников</w:t>
      </w:r>
    </w:p>
    <w:p w:rsidR="007D0845" w:rsidRPr="00E84A54" w:rsidRDefault="007D0845" w:rsidP="007D084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07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2126"/>
        <w:gridCol w:w="1985"/>
        <w:gridCol w:w="1276"/>
        <w:gridCol w:w="1417"/>
        <w:gridCol w:w="1418"/>
      </w:tblGrid>
      <w:tr w:rsidR="007D0845" w:rsidRPr="00E84A54" w:rsidTr="006B5DB6">
        <w:trPr>
          <w:trHeight w:val="322"/>
        </w:trPr>
        <w:tc>
          <w:tcPr>
            <w:tcW w:w="1985" w:type="dxa"/>
            <w:vMerge w:val="restart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Наименование программы (подпрограммы)</w:t>
            </w:r>
          </w:p>
        </w:tc>
        <w:tc>
          <w:tcPr>
            <w:tcW w:w="1985" w:type="dxa"/>
            <w:vMerge w:val="restart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111" w:type="dxa"/>
            <w:gridSpan w:val="3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Оценка расходов (тыс. руб.), годы</w:t>
            </w:r>
          </w:p>
        </w:tc>
      </w:tr>
      <w:tr w:rsidR="007D0845" w:rsidRPr="00E84A54" w:rsidTr="006B5DB6">
        <w:trPr>
          <w:trHeight w:val="225"/>
        </w:trPr>
        <w:tc>
          <w:tcPr>
            <w:tcW w:w="1985" w:type="dxa"/>
            <w:vMerge/>
          </w:tcPr>
          <w:p w:rsidR="007D0845" w:rsidRPr="00D818B6" w:rsidRDefault="007D0845" w:rsidP="006B5DB6">
            <w:pPr>
              <w:jc w:val="center"/>
            </w:pPr>
          </w:p>
        </w:tc>
        <w:tc>
          <w:tcPr>
            <w:tcW w:w="2126" w:type="dxa"/>
            <w:vMerge/>
          </w:tcPr>
          <w:p w:rsidR="007D0845" w:rsidRPr="00D818B6" w:rsidRDefault="007D0845" w:rsidP="006B5DB6">
            <w:pPr>
              <w:jc w:val="center"/>
            </w:pPr>
          </w:p>
        </w:tc>
        <w:tc>
          <w:tcPr>
            <w:tcW w:w="1985" w:type="dxa"/>
            <w:vMerge/>
          </w:tcPr>
          <w:p w:rsidR="007D0845" w:rsidRPr="00D818B6" w:rsidRDefault="007D0845" w:rsidP="006B5DB6">
            <w:pPr>
              <w:jc w:val="center"/>
            </w:pPr>
          </w:p>
        </w:tc>
        <w:tc>
          <w:tcPr>
            <w:tcW w:w="1276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2019</w:t>
            </w:r>
          </w:p>
        </w:tc>
        <w:tc>
          <w:tcPr>
            <w:tcW w:w="1417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2021</w:t>
            </w:r>
          </w:p>
        </w:tc>
      </w:tr>
      <w:tr w:rsidR="007D0845" w:rsidRPr="00E84A54" w:rsidTr="006B5DB6">
        <w:trPr>
          <w:trHeight w:val="147"/>
        </w:trPr>
        <w:tc>
          <w:tcPr>
            <w:tcW w:w="1985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6</w:t>
            </w:r>
          </w:p>
        </w:tc>
      </w:tr>
      <w:tr w:rsidR="007D0845" w:rsidRPr="00E84A54" w:rsidTr="006B5DB6">
        <w:trPr>
          <w:trHeight w:val="658"/>
        </w:trPr>
        <w:tc>
          <w:tcPr>
            <w:tcW w:w="1985" w:type="dxa"/>
            <w:vMerge w:val="restart"/>
          </w:tcPr>
          <w:p w:rsidR="007D0845" w:rsidRPr="00D818B6" w:rsidRDefault="007D0845" w:rsidP="006B5DB6">
            <w:pPr>
              <w:pStyle w:val="ConsPlusNormal"/>
              <w:jc w:val="center"/>
              <w:outlineLvl w:val="4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vMerge w:val="restart"/>
          </w:tcPr>
          <w:p w:rsidR="007D0845" w:rsidRPr="00D818B6" w:rsidRDefault="007D0845" w:rsidP="006B5DB6">
            <w:pPr>
              <w:jc w:val="center"/>
              <w:rPr>
                <w:bCs/>
                <w:color w:val="000000"/>
              </w:rPr>
            </w:pPr>
            <w:r w:rsidRPr="00D818B6">
              <w:rPr>
                <w:bCs/>
                <w:color w:val="000000"/>
              </w:rPr>
              <w:t xml:space="preserve">«Охрана окружающей среды на территории Шатковского  муниципального района Нижегородской области на 2019 – 2021 годы» </w:t>
            </w:r>
          </w:p>
          <w:p w:rsidR="007D0845" w:rsidRPr="00D818B6" w:rsidRDefault="007D0845" w:rsidP="006B5DB6">
            <w:pPr>
              <w:jc w:val="center"/>
              <w:rPr>
                <w:bCs/>
                <w:color w:val="000000"/>
              </w:rPr>
            </w:pPr>
          </w:p>
          <w:p w:rsidR="007D0845" w:rsidRPr="00D818B6" w:rsidRDefault="007D0845" w:rsidP="006B5DB6">
            <w:pPr>
              <w:jc w:val="center"/>
              <w:rPr>
                <w:bCs/>
                <w:color w:val="000000"/>
              </w:rPr>
            </w:pPr>
          </w:p>
          <w:p w:rsidR="007D0845" w:rsidRPr="00D818B6" w:rsidRDefault="007D0845" w:rsidP="006B5DB6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 xml:space="preserve">Всего </w:t>
            </w:r>
            <w:hyperlink w:anchor="P500" w:history="1">
              <w:r w:rsidRPr="00D818B6">
                <w:rPr>
                  <w:color w:val="0000FF"/>
                  <w:sz w:val="24"/>
                  <w:szCs w:val="24"/>
                </w:rPr>
                <w:t>(1)</w:t>
              </w:r>
            </w:hyperlink>
            <w:r w:rsidRPr="00D818B6">
              <w:rPr>
                <w:sz w:val="24"/>
                <w:szCs w:val="24"/>
              </w:rPr>
              <w:t xml:space="preserve"> + </w:t>
            </w:r>
            <w:hyperlink w:anchor="P507" w:history="1">
              <w:r w:rsidRPr="00D818B6">
                <w:rPr>
                  <w:color w:val="0000FF"/>
                  <w:sz w:val="24"/>
                  <w:szCs w:val="24"/>
                </w:rPr>
                <w:t>(2)</w:t>
              </w:r>
            </w:hyperlink>
            <w:r w:rsidRPr="00D818B6">
              <w:rPr>
                <w:sz w:val="24"/>
                <w:szCs w:val="24"/>
              </w:rPr>
              <w:t xml:space="preserve"> + </w:t>
            </w:r>
            <w:hyperlink w:anchor="P514" w:history="1">
              <w:r w:rsidRPr="00D818B6">
                <w:rPr>
                  <w:color w:val="0000FF"/>
                  <w:sz w:val="24"/>
                  <w:szCs w:val="24"/>
                </w:rPr>
                <w:t>(3)</w:t>
              </w:r>
            </w:hyperlink>
            <w:r w:rsidRPr="00D818B6">
              <w:rPr>
                <w:sz w:val="24"/>
                <w:szCs w:val="24"/>
              </w:rPr>
              <w:t xml:space="preserve"> + </w:t>
            </w:r>
            <w:hyperlink w:anchor="P521" w:history="1">
              <w:r w:rsidRPr="00D818B6">
                <w:rPr>
                  <w:color w:val="0000FF"/>
                  <w:sz w:val="24"/>
                  <w:szCs w:val="24"/>
                </w:rPr>
                <w:t>(4)</w:t>
              </w:r>
            </w:hyperlink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  <w:r w:rsidRPr="00D818B6">
              <w:t>6 166,09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30,00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30,00</w:t>
            </w:r>
          </w:p>
        </w:tc>
      </w:tr>
      <w:tr w:rsidR="007D0845" w:rsidRPr="00E84A54" w:rsidTr="006B5DB6">
        <w:tc>
          <w:tcPr>
            <w:tcW w:w="1985" w:type="dxa"/>
            <w:vMerge/>
          </w:tcPr>
          <w:p w:rsidR="007D0845" w:rsidRPr="00D818B6" w:rsidRDefault="007D0845" w:rsidP="006B5DB6">
            <w:pPr>
              <w:pStyle w:val="ConsPlusNormal"/>
              <w:jc w:val="both"/>
              <w:outlineLvl w:val="4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845" w:rsidRPr="00D818B6" w:rsidRDefault="007D0845" w:rsidP="006B5DB6">
            <w:pPr>
              <w:pStyle w:val="ConsPlusNormal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 </w:t>
            </w:r>
            <w:r w:rsidRPr="00D818B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7D0845" w:rsidRPr="00D818B6" w:rsidRDefault="007D0845" w:rsidP="006B5DB6">
            <w:pPr>
              <w:jc w:val="center"/>
            </w:pPr>
            <w:r w:rsidRPr="00D818B6">
              <w:t>471,73</w:t>
            </w:r>
          </w:p>
        </w:tc>
        <w:tc>
          <w:tcPr>
            <w:tcW w:w="1417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30,00</w:t>
            </w:r>
          </w:p>
        </w:tc>
        <w:tc>
          <w:tcPr>
            <w:tcW w:w="1418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30,00</w:t>
            </w:r>
          </w:p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D0845" w:rsidRPr="00E84A54" w:rsidTr="006B5DB6">
        <w:trPr>
          <w:trHeight w:val="1098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D0845" w:rsidRPr="00D818B6" w:rsidRDefault="007D0845" w:rsidP="006B5DB6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pStyle w:val="ConsPlusNormal"/>
              <w:rPr>
                <w:sz w:val="24"/>
                <w:szCs w:val="24"/>
              </w:rPr>
            </w:pPr>
            <w:bookmarkStart w:id="1" w:name="P500"/>
            <w:bookmarkEnd w:id="1"/>
            <w:r w:rsidRPr="00D818B6">
              <w:rPr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 xml:space="preserve"> </w:t>
            </w:r>
            <w:r w:rsidRPr="00D818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5 694,36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  <w:p w:rsidR="007D0845" w:rsidRPr="00D818B6" w:rsidRDefault="007D0845" w:rsidP="006B5DB6">
            <w:pPr>
              <w:jc w:val="center"/>
            </w:pPr>
          </w:p>
        </w:tc>
      </w:tr>
      <w:tr w:rsidR="007D0845" w:rsidRPr="00E84A54" w:rsidTr="006B5DB6">
        <w:trPr>
          <w:trHeight w:val="51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D0845" w:rsidRPr="00D818B6" w:rsidRDefault="007D0845" w:rsidP="006B5DB6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pStyle w:val="ConsPlusNormal"/>
              <w:rPr>
                <w:sz w:val="24"/>
                <w:szCs w:val="24"/>
              </w:rPr>
            </w:pPr>
            <w:bookmarkStart w:id="2" w:name="P507"/>
            <w:bookmarkEnd w:id="2"/>
            <w:r w:rsidRPr="00D818B6">
              <w:rPr>
                <w:sz w:val="24"/>
                <w:szCs w:val="24"/>
              </w:rPr>
              <w:t>(3)</w:t>
            </w:r>
            <w:r>
              <w:rPr>
                <w:sz w:val="24"/>
                <w:szCs w:val="24"/>
              </w:rPr>
              <w:t xml:space="preserve"> </w:t>
            </w:r>
            <w:r w:rsidRPr="00D818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  <w:p w:rsidR="007D0845" w:rsidRPr="00D818B6" w:rsidRDefault="007D0845" w:rsidP="006B5DB6">
            <w:pPr>
              <w:jc w:val="center"/>
            </w:pPr>
          </w:p>
        </w:tc>
      </w:tr>
      <w:tr w:rsidR="007D0845" w:rsidRPr="00E84A54" w:rsidTr="006B5DB6">
        <w:trPr>
          <w:trHeight w:val="187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D0845" w:rsidRPr="00D818B6" w:rsidRDefault="007D0845" w:rsidP="006B5DB6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pStyle w:val="ConsPlusNormal"/>
              <w:rPr>
                <w:sz w:val="24"/>
                <w:szCs w:val="24"/>
              </w:rPr>
            </w:pPr>
            <w:bookmarkStart w:id="3" w:name="P514"/>
            <w:bookmarkEnd w:id="3"/>
            <w:r w:rsidRPr="00D818B6">
              <w:rPr>
                <w:sz w:val="24"/>
                <w:szCs w:val="24"/>
              </w:rPr>
              <w:t>(4)</w:t>
            </w:r>
            <w:r>
              <w:rPr>
                <w:sz w:val="24"/>
                <w:szCs w:val="24"/>
              </w:rPr>
              <w:t xml:space="preserve"> </w:t>
            </w:r>
            <w:r w:rsidRPr="00D818B6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</w:tr>
      <w:tr w:rsidR="007D0845" w:rsidRPr="00E84A54" w:rsidTr="006B5DB6">
        <w:tc>
          <w:tcPr>
            <w:tcW w:w="1985" w:type="dxa"/>
            <w:vMerge w:val="restart"/>
          </w:tcPr>
          <w:p w:rsidR="007D0845" w:rsidRPr="00D818B6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Основное мероприятие 1.</w:t>
            </w:r>
          </w:p>
        </w:tc>
        <w:tc>
          <w:tcPr>
            <w:tcW w:w="2126" w:type="dxa"/>
            <w:vMerge w:val="restart"/>
          </w:tcPr>
          <w:p w:rsidR="007D0845" w:rsidRPr="00D818B6" w:rsidRDefault="007D0845" w:rsidP="006B5DB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818B6">
              <w:t xml:space="preserve"> </w:t>
            </w:r>
            <w:r w:rsidRPr="00D818B6">
              <w:rPr>
                <w:bCs/>
                <w:color w:val="000000"/>
              </w:rPr>
              <w:t>«Развитие системы обращения с отходами производства и потребления»</w:t>
            </w:r>
          </w:p>
          <w:p w:rsidR="007D0845" w:rsidRPr="00D818B6" w:rsidRDefault="007D0845" w:rsidP="006B5DB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D0845" w:rsidRPr="00D818B6" w:rsidRDefault="007D0845" w:rsidP="006B5DB6">
            <w:pPr>
              <w:pStyle w:val="ConsPlusNormal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 xml:space="preserve">Всего </w:t>
            </w:r>
            <w:hyperlink w:anchor="P500" w:history="1">
              <w:r w:rsidRPr="00D818B6">
                <w:rPr>
                  <w:color w:val="0000FF"/>
                  <w:sz w:val="24"/>
                  <w:szCs w:val="24"/>
                </w:rPr>
                <w:t>(1)</w:t>
              </w:r>
            </w:hyperlink>
            <w:r w:rsidRPr="00D818B6">
              <w:rPr>
                <w:sz w:val="24"/>
                <w:szCs w:val="24"/>
              </w:rPr>
              <w:t xml:space="preserve"> + </w:t>
            </w:r>
            <w:hyperlink w:anchor="P507" w:history="1">
              <w:r w:rsidRPr="00D818B6">
                <w:rPr>
                  <w:color w:val="0000FF"/>
                  <w:sz w:val="24"/>
                  <w:szCs w:val="24"/>
                </w:rPr>
                <w:t>(2)</w:t>
              </w:r>
            </w:hyperlink>
            <w:r w:rsidRPr="00D818B6">
              <w:rPr>
                <w:sz w:val="24"/>
                <w:szCs w:val="24"/>
              </w:rPr>
              <w:t xml:space="preserve"> + </w:t>
            </w:r>
            <w:hyperlink w:anchor="P514" w:history="1">
              <w:r w:rsidRPr="00D818B6">
                <w:rPr>
                  <w:color w:val="0000FF"/>
                  <w:sz w:val="24"/>
                  <w:szCs w:val="24"/>
                </w:rPr>
                <w:t>(3)</w:t>
              </w:r>
            </w:hyperlink>
            <w:r w:rsidRPr="00D818B6">
              <w:rPr>
                <w:sz w:val="24"/>
                <w:szCs w:val="24"/>
              </w:rPr>
              <w:t xml:space="preserve"> + </w:t>
            </w:r>
            <w:hyperlink w:anchor="P521" w:history="1">
              <w:r w:rsidRPr="00D818B6">
                <w:rPr>
                  <w:color w:val="0000FF"/>
                  <w:sz w:val="24"/>
                  <w:szCs w:val="24"/>
                </w:rPr>
                <w:t>(4)</w:t>
              </w:r>
            </w:hyperlink>
            <w:r w:rsidRPr="00D818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6 166,09</w:t>
            </w:r>
          </w:p>
        </w:tc>
        <w:tc>
          <w:tcPr>
            <w:tcW w:w="1417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30,00</w:t>
            </w:r>
          </w:p>
        </w:tc>
        <w:tc>
          <w:tcPr>
            <w:tcW w:w="1418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30,00</w:t>
            </w:r>
          </w:p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D0845" w:rsidRPr="00E84A54" w:rsidTr="006B5DB6">
        <w:tc>
          <w:tcPr>
            <w:tcW w:w="1985" w:type="dxa"/>
            <w:vMerge/>
          </w:tcPr>
          <w:p w:rsidR="007D0845" w:rsidRPr="00D818B6" w:rsidRDefault="007D0845" w:rsidP="006B5DB6"/>
        </w:tc>
        <w:tc>
          <w:tcPr>
            <w:tcW w:w="2126" w:type="dxa"/>
            <w:vMerge/>
          </w:tcPr>
          <w:p w:rsidR="007D0845" w:rsidRPr="00D818B6" w:rsidRDefault="007D0845" w:rsidP="006B5DB6"/>
        </w:tc>
        <w:tc>
          <w:tcPr>
            <w:tcW w:w="1985" w:type="dxa"/>
          </w:tcPr>
          <w:p w:rsidR="007D0845" w:rsidRPr="00D818B6" w:rsidRDefault="007D0845" w:rsidP="006B5DB6">
            <w:pPr>
              <w:pStyle w:val="ConsPlusNormal"/>
              <w:rPr>
                <w:sz w:val="24"/>
                <w:szCs w:val="24"/>
              </w:rPr>
            </w:pPr>
            <w:bookmarkStart w:id="4" w:name="P616"/>
            <w:bookmarkEnd w:id="4"/>
            <w:r w:rsidRPr="00D818B6">
              <w:rPr>
                <w:sz w:val="24"/>
                <w:szCs w:val="24"/>
              </w:rPr>
              <w:t>(1)</w:t>
            </w:r>
            <w:r>
              <w:rPr>
                <w:sz w:val="24"/>
                <w:szCs w:val="24"/>
              </w:rPr>
              <w:t xml:space="preserve"> </w:t>
            </w:r>
            <w:r w:rsidRPr="00D818B6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76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471,73</w:t>
            </w:r>
          </w:p>
        </w:tc>
        <w:tc>
          <w:tcPr>
            <w:tcW w:w="1417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30,00</w:t>
            </w:r>
          </w:p>
        </w:tc>
        <w:tc>
          <w:tcPr>
            <w:tcW w:w="1418" w:type="dxa"/>
          </w:tcPr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  <w:r w:rsidRPr="00D818B6">
              <w:rPr>
                <w:sz w:val="24"/>
                <w:szCs w:val="24"/>
              </w:rPr>
              <w:t>30,00</w:t>
            </w:r>
          </w:p>
          <w:p w:rsidR="007D0845" w:rsidRPr="00D818B6" w:rsidRDefault="007D0845" w:rsidP="006B5DB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D0845" w:rsidRPr="00E84A54" w:rsidTr="006B5DB6">
        <w:tc>
          <w:tcPr>
            <w:tcW w:w="1985" w:type="dxa"/>
            <w:vMerge/>
          </w:tcPr>
          <w:p w:rsidR="007D0845" w:rsidRPr="00D818B6" w:rsidRDefault="007D0845" w:rsidP="006B5DB6"/>
        </w:tc>
        <w:tc>
          <w:tcPr>
            <w:tcW w:w="2126" w:type="dxa"/>
            <w:vMerge/>
          </w:tcPr>
          <w:p w:rsidR="007D0845" w:rsidRPr="00D818B6" w:rsidRDefault="007D0845" w:rsidP="006B5DB6"/>
        </w:tc>
        <w:tc>
          <w:tcPr>
            <w:tcW w:w="1985" w:type="dxa"/>
          </w:tcPr>
          <w:p w:rsidR="007D0845" w:rsidRPr="00D818B6" w:rsidRDefault="007D0845" w:rsidP="006B5DB6">
            <w:pPr>
              <w:pStyle w:val="ConsPlusNormal"/>
              <w:rPr>
                <w:sz w:val="24"/>
                <w:szCs w:val="24"/>
              </w:rPr>
            </w:pPr>
            <w:bookmarkStart w:id="5" w:name="P623"/>
            <w:bookmarkEnd w:id="5"/>
            <w:r w:rsidRPr="00D818B6">
              <w:rPr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 xml:space="preserve"> </w:t>
            </w:r>
            <w:r w:rsidRPr="00D818B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7D0845" w:rsidRPr="00D818B6" w:rsidRDefault="007D0845" w:rsidP="006B5DB6">
            <w:pPr>
              <w:jc w:val="center"/>
            </w:pPr>
            <w:r w:rsidRPr="00D818B6">
              <w:t>5 694,36</w:t>
            </w:r>
          </w:p>
        </w:tc>
        <w:tc>
          <w:tcPr>
            <w:tcW w:w="1417" w:type="dxa"/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  <w:tc>
          <w:tcPr>
            <w:tcW w:w="1418" w:type="dxa"/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  <w:p w:rsidR="007D0845" w:rsidRPr="00D818B6" w:rsidRDefault="007D0845" w:rsidP="006B5DB6">
            <w:pPr>
              <w:jc w:val="center"/>
            </w:pPr>
          </w:p>
        </w:tc>
      </w:tr>
      <w:tr w:rsidR="007D0845" w:rsidRPr="00E84A54" w:rsidTr="006B5DB6">
        <w:tc>
          <w:tcPr>
            <w:tcW w:w="1985" w:type="dxa"/>
            <w:vMerge/>
          </w:tcPr>
          <w:p w:rsidR="007D0845" w:rsidRPr="00D818B6" w:rsidRDefault="007D0845" w:rsidP="006B5DB6"/>
        </w:tc>
        <w:tc>
          <w:tcPr>
            <w:tcW w:w="2126" w:type="dxa"/>
            <w:vMerge/>
          </w:tcPr>
          <w:p w:rsidR="007D0845" w:rsidRPr="00D818B6" w:rsidRDefault="007D0845" w:rsidP="006B5DB6"/>
        </w:tc>
        <w:tc>
          <w:tcPr>
            <w:tcW w:w="1985" w:type="dxa"/>
          </w:tcPr>
          <w:p w:rsidR="007D0845" w:rsidRPr="00D818B6" w:rsidRDefault="007D0845" w:rsidP="006B5DB6">
            <w:pPr>
              <w:pStyle w:val="ConsPlusNormal"/>
              <w:rPr>
                <w:sz w:val="24"/>
                <w:szCs w:val="24"/>
              </w:rPr>
            </w:pPr>
            <w:bookmarkStart w:id="6" w:name="P630"/>
            <w:bookmarkEnd w:id="6"/>
            <w:r w:rsidRPr="00D818B6">
              <w:rPr>
                <w:sz w:val="24"/>
                <w:szCs w:val="24"/>
              </w:rPr>
              <w:t>(3)</w:t>
            </w:r>
            <w:r>
              <w:rPr>
                <w:sz w:val="24"/>
                <w:szCs w:val="24"/>
              </w:rPr>
              <w:t xml:space="preserve"> </w:t>
            </w:r>
            <w:r w:rsidRPr="00D818B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  <w:tc>
          <w:tcPr>
            <w:tcW w:w="1417" w:type="dxa"/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  <w:tc>
          <w:tcPr>
            <w:tcW w:w="1418" w:type="dxa"/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  <w:p w:rsidR="007D0845" w:rsidRPr="00D818B6" w:rsidRDefault="007D0845" w:rsidP="006B5DB6">
            <w:pPr>
              <w:jc w:val="center"/>
            </w:pPr>
          </w:p>
        </w:tc>
      </w:tr>
      <w:tr w:rsidR="007D0845" w:rsidRPr="00E84A54" w:rsidTr="006B5DB6">
        <w:tc>
          <w:tcPr>
            <w:tcW w:w="1985" w:type="dxa"/>
            <w:vMerge/>
          </w:tcPr>
          <w:p w:rsidR="007D0845" w:rsidRPr="00D818B6" w:rsidRDefault="007D0845" w:rsidP="006B5DB6"/>
        </w:tc>
        <w:tc>
          <w:tcPr>
            <w:tcW w:w="2126" w:type="dxa"/>
            <w:vMerge/>
          </w:tcPr>
          <w:p w:rsidR="007D0845" w:rsidRPr="00D818B6" w:rsidRDefault="007D0845" w:rsidP="006B5DB6"/>
        </w:tc>
        <w:tc>
          <w:tcPr>
            <w:tcW w:w="1985" w:type="dxa"/>
          </w:tcPr>
          <w:p w:rsidR="007D0845" w:rsidRPr="00D818B6" w:rsidRDefault="007D0845" w:rsidP="006B5DB6">
            <w:pPr>
              <w:pStyle w:val="ConsPlusNormal"/>
              <w:rPr>
                <w:sz w:val="24"/>
                <w:szCs w:val="24"/>
              </w:rPr>
            </w:pPr>
            <w:bookmarkStart w:id="7" w:name="P637"/>
            <w:bookmarkEnd w:id="7"/>
            <w:r w:rsidRPr="00D818B6">
              <w:rPr>
                <w:sz w:val="24"/>
                <w:szCs w:val="24"/>
              </w:rPr>
              <w:t>(4)</w:t>
            </w:r>
            <w:r>
              <w:rPr>
                <w:sz w:val="24"/>
                <w:szCs w:val="24"/>
              </w:rPr>
              <w:t xml:space="preserve"> </w:t>
            </w:r>
            <w:r w:rsidRPr="00D818B6">
              <w:rPr>
                <w:sz w:val="24"/>
                <w:szCs w:val="24"/>
              </w:rPr>
              <w:t>прочие источники (средства предприятий, собственные средства населения</w:t>
            </w:r>
          </w:p>
        </w:tc>
        <w:tc>
          <w:tcPr>
            <w:tcW w:w="1276" w:type="dxa"/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  <w:tc>
          <w:tcPr>
            <w:tcW w:w="1417" w:type="dxa"/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</w:tc>
        <w:tc>
          <w:tcPr>
            <w:tcW w:w="1418" w:type="dxa"/>
          </w:tcPr>
          <w:p w:rsidR="007D0845" w:rsidRPr="00D818B6" w:rsidRDefault="007D0845" w:rsidP="006B5DB6">
            <w:pPr>
              <w:jc w:val="center"/>
            </w:pPr>
            <w:r w:rsidRPr="00D818B6">
              <w:t>0,00</w:t>
            </w:r>
          </w:p>
          <w:p w:rsidR="007D0845" w:rsidRPr="00D818B6" w:rsidRDefault="007D0845" w:rsidP="006B5DB6">
            <w:pPr>
              <w:jc w:val="center"/>
            </w:pPr>
          </w:p>
        </w:tc>
      </w:tr>
    </w:tbl>
    <w:p w:rsidR="007D0845" w:rsidRDefault="007D0845" w:rsidP="00943268">
      <w:pPr>
        <w:pStyle w:val="ConsPlusNormal"/>
        <w:outlineLvl w:val="0"/>
      </w:pPr>
    </w:p>
    <w:sectPr w:rsidR="007D0845" w:rsidSect="00943268">
      <w:pgSz w:w="11905" w:h="16838"/>
      <w:pgMar w:top="709" w:right="706" w:bottom="1134" w:left="1276" w:header="0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774" w:rsidRDefault="00561774" w:rsidP="00A43CDA">
      <w:r>
        <w:separator/>
      </w:r>
    </w:p>
  </w:endnote>
  <w:endnote w:type="continuationSeparator" w:id="1">
    <w:p w:rsidR="00561774" w:rsidRDefault="00561774" w:rsidP="00A43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774" w:rsidRDefault="00561774" w:rsidP="00A43CDA">
      <w:r>
        <w:separator/>
      </w:r>
    </w:p>
  </w:footnote>
  <w:footnote w:type="continuationSeparator" w:id="1">
    <w:p w:rsidR="00561774" w:rsidRDefault="00561774" w:rsidP="00A43C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4474A4"/>
    <w:multiLevelType w:val="hybridMultilevel"/>
    <w:tmpl w:val="E5EE63A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9CF0246"/>
    <w:multiLevelType w:val="hybridMultilevel"/>
    <w:tmpl w:val="EB76B7F6"/>
    <w:lvl w:ilvl="0" w:tplc="2F52A3C2">
      <w:start w:val="1"/>
      <w:numFmt w:val="decimal"/>
      <w:pStyle w:val="1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CDA"/>
    <w:rsid w:val="00005257"/>
    <w:rsid w:val="0001203F"/>
    <w:rsid w:val="000331CA"/>
    <w:rsid w:val="00042F89"/>
    <w:rsid w:val="000600AE"/>
    <w:rsid w:val="0006134F"/>
    <w:rsid w:val="000651FA"/>
    <w:rsid w:val="0006662C"/>
    <w:rsid w:val="00076EAB"/>
    <w:rsid w:val="00082635"/>
    <w:rsid w:val="000826C1"/>
    <w:rsid w:val="00097FA9"/>
    <w:rsid w:val="000B2C37"/>
    <w:rsid w:val="000B5D8F"/>
    <w:rsid w:val="000B767D"/>
    <w:rsid w:val="000D1737"/>
    <w:rsid w:val="000D2CD6"/>
    <w:rsid w:val="000D3ABF"/>
    <w:rsid w:val="000E04D3"/>
    <w:rsid w:val="000E219B"/>
    <w:rsid w:val="000F13D1"/>
    <w:rsid w:val="000F6FE6"/>
    <w:rsid w:val="001016CF"/>
    <w:rsid w:val="00110A57"/>
    <w:rsid w:val="00113435"/>
    <w:rsid w:val="0011732B"/>
    <w:rsid w:val="00137883"/>
    <w:rsid w:val="001450DA"/>
    <w:rsid w:val="00163A6C"/>
    <w:rsid w:val="001A25A1"/>
    <w:rsid w:val="001A3F44"/>
    <w:rsid w:val="001A6BDB"/>
    <w:rsid w:val="001B09E9"/>
    <w:rsid w:val="001B2BF1"/>
    <w:rsid w:val="001D0849"/>
    <w:rsid w:val="001E177C"/>
    <w:rsid w:val="001E21EF"/>
    <w:rsid w:val="001F6AD2"/>
    <w:rsid w:val="001F7F08"/>
    <w:rsid w:val="00206C59"/>
    <w:rsid w:val="0021094C"/>
    <w:rsid w:val="00210995"/>
    <w:rsid w:val="002121C3"/>
    <w:rsid w:val="002149AD"/>
    <w:rsid w:val="00224FDE"/>
    <w:rsid w:val="00232ACC"/>
    <w:rsid w:val="00247684"/>
    <w:rsid w:val="00254239"/>
    <w:rsid w:val="002622D8"/>
    <w:rsid w:val="002944AF"/>
    <w:rsid w:val="0029539A"/>
    <w:rsid w:val="002A1215"/>
    <w:rsid w:val="002A2A73"/>
    <w:rsid w:val="002A3E26"/>
    <w:rsid w:val="002D054F"/>
    <w:rsid w:val="002D64A9"/>
    <w:rsid w:val="002F174B"/>
    <w:rsid w:val="003024BC"/>
    <w:rsid w:val="00305817"/>
    <w:rsid w:val="00305BAD"/>
    <w:rsid w:val="0031553F"/>
    <w:rsid w:val="0031570B"/>
    <w:rsid w:val="003158D7"/>
    <w:rsid w:val="003226F3"/>
    <w:rsid w:val="00323197"/>
    <w:rsid w:val="0032356C"/>
    <w:rsid w:val="00334452"/>
    <w:rsid w:val="0034246E"/>
    <w:rsid w:val="003541B7"/>
    <w:rsid w:val="00354E53"/>
    <w:rsid w:val="0035646D"/>
    <w:rsid w:val="00361D3E"/>
    <w:rsid w:val="00362365"/>
    <w:rsid w:val="00376A1A"/>
    <w:rsid w:val="00376EEB"/>
    <w:rsid w:val="00390B94"/>
    <w:rsid w:val="00395E4C"/>
    <w:rsid w:val="003A0696"/>
    <w:rsid w:val="003A20AD"/>
    <w:rsid w:val="003A6157"/>
    <w:rsid w:val="003B5E76"/>
    <w:rsid w:val="003C038F"/>
    <w:rsid w:val="003C2303"/>
    <w:rsid w:val="003C35E2"/>
    <w:rsid w:val="003C4933"/>
    <w:rsid w:val="003C5102"/>
    <w:rsid w:val="003E5530"/>
    <w:rsid w:val="00402F6F"/>
    <w:rsid w:val="00420E92"/>
    <w:rsid w:val="004235A6"/>
    <w:rsid w:val="004269CF"/>
    <w:rsid w:val="004364F8"/>
    <w:rsid w:val="00440562"/>
    <w:rsid w:val="0044296D"/>
    <w:rsid w:val="0045354A"/>
    <w:rsid w:val="004567F8"/>
    <w:rsid w:val="004616ED"/>
    <w:rsid w:val="00464821"/>
    <w:rsid w:val="00464D83"/>
    <w:rsid w:val="004721D0"/>
    <w:rsid w:val="00477553"/>
    <w:rsid w:val="004779CE"/>
    <w:rsid w:val="004979E3"/>
    <w:rsid w:val="004A0726"/>
    <w:rsid w:val="004A3D86"/>
    <w:rsid w:val="004B20D1"/>
    <w:rsid w:val="004B6A4F"/>
    <w:rsid w:val="004B781A"/>
    <w:rsid w:val="004D3FE2"/>
    <w:rsid w:val="004D6F12"/>
    <w:rsid w:val="004F067C"/>
    <w:rsid w:val="004F4A38"/>
    <w:rsid w:val="00510B3E"/>
    <w:rsid w:val="00532710"/>
    <w:rsid w:val="005348DC"/>
    <w:rsid w:val="00543653"/>
    <w:rsid w:val="00561774"/>
    <w:rsid w:val="00581CD4"/>
    <w:rsid w:val="005834C1"/>
    <w:rsid w:val="00594A09"/>
    <w:rsid w:val="00595AC1"/>
    <w:rsid w:val="005A2C53"/>
    <w:rsid w:val="005A6BB9"/>
    <w:rsid w:val="005B503D"/>
    <w:rsid w:val="005D195C"/>
    <w:rsid w:val="005D1F7F"/>
    <w:rsid w:val="005F5084"/>
    <w:rsid w:val="005F5893"/>
    <w:rsid w:val="006121BD"/>
    <w:rsid w:val="006160B5"/>
    <w:rsid w:val="006277DC"/>
    <w:rsid w:val="006350B2"/>
    <w:rsid w:val="00644FB6"/>
    <w:rsid w:val="006529FC"/>
    <w:rsid w:val="00661A1D"/>
    <w:rsid w:val="00664CE5"/>
    <w:rsid w:val="00673C52"/>
    <w:rsid w:val="00680A3E"/>
    <w:rsid w:val="0068280A"/>
    <w:rsid w:val="006A06C7"/>
    <w:rsid w:val="006A423A"/>
    <w:rsid w:val="006A5CAC"/>
    <w:rsid w:val="006B3B05"/>
    <w:rsid w:val="006C2852"/>
    <w:rsid w:val="006C3E20"/>
    <w:rsid w:val="006C7479"/>
    <w:rsid w:val="006D3030"/>
    <w:rsid w:val="006F10F8"/>
    <w:rsid w:val="006F27A0"/>
    <w:rsid w:val="00706D81"/>
    <w:rsid w:val="0071237B"/>
    <w:rsid w:val="00713364"/>
    <w:rsid w:val="00717D0E"/>
    <w:rsid w:val="00722D0E"/>
    <w:rsid w:val="00723008"/>
    <w:rsid w:val="00726AAD"/>
    <w:rsid w:val="00745022"/>
    <w:rsid w:val="00753049"/>
    <w:rsid w:val="00755179"/>
    <w:rsid w:val="0076758A"/>
    <w:rsid w:val="007750C2"/>
    <w:rsid w:val="00785862"/>
    <w:rsid w:val="007C1004"/>
    <w:rsid w:val="007D0845"/>
    <w:rsid w:val="007D1314"/>
    <w:rsid w:val="007F3605"/>
    <w:rsid w:val="007F77A3"/>
    <w:rsid w:val="00801D93"/>
    <w:rsid w:val="008127B1"/>
    <w:rsid w:val="00821783"/>
    <w:rsid w:val="00827C09"/>
    <w:rsid w:val="008309EB"/>
    <w:rsid w:val="00834681"/>
    <w:rsid w:val="00841594"/>
    <w:rsid w:val="0084769C"/>
    <w:rsid w:val="008574CF"/>
    <w:rsid w:val="00860D88"/>
    <w:rsid w:val="00863F0C"/>
    <w:rsid w:val="00865A19"/>
    <w:rsid w:val="008671E1"/>
    <w:rsid w:val="0087131D"/>
    <w:rsid w:val="00880DAA"/>
    <w:rsid w:val="008853B0"/>
    <w:rsid w:val="00891559"/>
    <w:rsid w:val="008C0858"/>
    <w:rsid w:val="008C7A28"/>
    <w:rsid w:val="008C7FAF"/>
    <w:rsid w:val="008D053F"/>
    <w:rsid w:val="008D4AA1"/>
    <w:rsid w:val="008E26E1"/>
    <w:rsid w:val="008E3865"/>
    <w:rsid w:val="008E47C9"/>
    <w:rsid w:val="008E7972"/>
    <w:rsid w:val="008E7F6E"/>
    <w:rsid w:val="008F4259"/>
    <w:rsid w:val="008F6C95"/>
    <w:rsid w:val="008F7340"/>
    <w:rsid w:val="0090535D"/>
    <w:rsid w:val="00914C20"/>
    <w:rsid w:val="009226DD"/>
    <w:rsid w:val="009229B3"/>
    <w:rsid w:val="00943268"/>
    <w:rsid w:val="00951E95"/>
    <w:rsid w:val="009620CD"/>
    <w:rsid w:val="00966DBC"/>
    <w:rsid w:val="009822C8"/>
    <w:rsid w:val="00996E34"/>
    <w:rsid w:val="009A6CC6"/>
    <w:rsid w:val="009A7D89"/>
    <w:rsid w:val="009B376A"/>
    <w:rsid w:val="009B6E1F"/>
    <w:rsid w:val="009C35F1"/>
    <w:rsid w:val="009C79ED"/>
    <w:rsid w:val="009E3F18"/>
    <w:rsid w:val="009E41C4"/>
    <w:rsid w:val="00A02725"/>
    <w:rsid w:val="00A02A9A"/>
    <w:rsid w:val="00A055C0"/>
    <w:rsid w:val="00A14ACF"/>
    <w:rsid w:val="00A20167"/>
    <w:rsid w:val="00A24A1F"/>
    <w:rsid w:val="00A43CDA"/>
    <w:rsid w:val="00A45792"/>
    <w:rsid w:val="00A54C64"/>
    <w:rsid w:val="00A64D38"/>
    <w:rsid w:val="00A92E7C"/>
    <w:rsid w:val="00AA7AF8"/>
    <w:rsid w:val="00AB4453"/>
    <w:rsid w:val="00AC7D82"/>
    <w:rsid w:val="00AD4AF2"/>
    <w:rsid w:val="00B47492"/>
    <w:rsid w:val="00B63F4A"/>
    <w:rsid w:val="00B72F92"/>
    <w:rsid w:val="00B92F20"/>
    <w:rsid w:val="00B945B3"/>
    <w:rsid w:val="00B95DF6"/>
    <w:rsid w:val="00BA16EE"/>
    <w:rsid w:val="00BA716D"/>
    <w:rsid w:val="00BB1BC2"/>
    <w:rsid w:val="00BC064B"/>
    <w:rsid w:val="00BC2672"/>
    <w:rsid w:val="00BC4206"/>
    <w:rsid w:val="00BF6889"/>
    <w:rsid w:val="00C20261"/>
    <w:rsid w:val="00C34D98"/>
    <w:rsid w:val="00C41535"/>
    <w:rsid w:val="00C42B9A"/>
    <w:rsid w:val="00C52783"/>
    <w:rsid w:val="00C53239"/>
    <w:rsid w:val="00C5538A"/>
    <w:rsid w:val="00C56345"/>
    <w:rsid w:val="00C61C99"/>
    <w:rsid w:val="00C64A69"/>
    <w:rsid w:val="00C650D9"/>
    <w:rsid w:val="00C72E6A"/>
    <w:rsid w:val="00C80CF1"/>
    <w:rsid w:val="00C84742"/>
    <w:rsid w:val="00C9692E"/>
    <w:rsid w:val="00CC4497"/>
    <w:rsid w:val="00CD1054"/>
    <w:rsid w:val="00CD137B"/>
    <w:rsid w:val="00CF0CFA"/>
    <w:rsid w:val="00D02442"/>
    <w:rsid w:val="00D0505C"/>
    <w:rsid w:val="00D21693"/>
    <w:rsid w:val="00D30B2E"/>
    <w:rsid w:val="00D31367"/>
    <w:rsid w:val="00D36284"/>
    <w:rsid w:val="00D45F12"/>
    <w:rsid w:val="00D52D43"/>
    <w:rsid w:val="00D63155"/>
    <w:rsid w:val="00D72880"/>
    <w:rsid w:val="00D87228"/>
    <w:rsid w:val="00D907DE"/>
    <w:rsid w:val="00D95C86"/>
    <w:rsid w:val="00D962B7"/>
    <w:rsid w:val="00DC1D2E"/>
    <w:rsid w:val="00DC214C"/>
    <w:rsid w:val="00DE2918"/>
    <w:rsid w:val="00E0152D"/>
    <w:rsid w:val="00E06619"/>
    <w:rsid w:val="00E07806"/>
    <w:rsid w:val="00E16A8D"/>
    <w:rsid w:val="00E175A6"/>
    <w:rsid w:val="00E2025B"/>
    <w:rsid w:val="00E270E9"/>
    <w:rsid w:val="00E34F64"/>
    <w:rsid w:val="00E428DE"/>
    <w:rsid w:val="00E43D73"/>
    <w:rsid w:val="00E516C4"/>
    <w:rsid w:val="00E53388"/>
    <w:rsid w:val="00E61D44"/>
    <w:rsid w:val="00E675FE"/>
    <w:rsid w:val="00E76B59"/>
    <w:rsid w:val="00E919E6"/>
    <w:rsid w:val="00E93176"/>
    <w:rsid w:val="00E94305"/>
    <w:rsid w:val="00EA0D1E"/>
    <w:rsid w:val="00EA1163"/>
    <w:rsid w:val="00EA6857"/>
    <w:rsid w:val="00EC65A4"/>
    <w:rsid w:val="00F01E3C"/>
    <w:rsid w:val="00F2228D"/>
    <w:rsid w:val="00F229B7"/>
    <w:rsid w:val="00F26DB3"/>
    <w:rsid w:val="00F3199D"/>
    <w:rsid w:val="00F3651E"/>
    <w:rsid w:val="00F37895"/>
    <w:rsid w:val="00F40265"/>
    <w:rsid w:val="00F43D74"/>
    <w:rsid w:val="00F6178B"/>
    <w:rsid w:val="00F7748D"/>
    <w:rsid w:val="00F84DB8"/>
    <w:rsid w:val="00F86CFE"/>
    <w:rsid w:val="00F94D59"/>
    <w:rsid w:val="00F96FAB"/>
    <w:rsid w:val="00FA53D8"/>
    <w:rsid w:val="00FB0930"/>
    <w:rsid w:val="00FB58D2"/>
    <w:rsid w:val="00FD1082"/>
    <w:rsid w:val="00FD280E"/>
    <w:rsid w:val="00FD3429"/>
    <w:rsid w:val="00FD5F5D"/>
    <w:rsid w:val="00FE7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D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195C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ar-SA"/>
    </w:rPr>
  </w:style>
  <w:style w:type="paragraph" w:styleId="2">
    <w:name w:val="heading 2"/>
    <w:basedOn w:val="a"/>
    <w:next w:val="a"/>
    <w:link w:val="20"/>
    <w:qFormat/>
    <w:rsid w:val="005D195C"/>
    <w:pPr>
      <w:keepNext/>
      <w:numPr>
        <w:ilvl w:val="1"/>
        <w:numId w:val="1"/>
      </w:numPr>
      <w:suppressAutoHyphens/>
      <w:jc w:val="center"/>
      <w:outlineLvl w:val="1"/>
    </w:pPr>
    <w:rPr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43C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A43CD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A43CD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A43CD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43CDA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A43C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3CDA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3C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3CDA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1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1D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D195C"/>
    <w:rPr>
      <w:rFonts w:eastAsia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D195C"/>
    <w:rPr>
      <w:rFonts w:eastAsia="Times New Roman"/>
      <w:sz w:val="32"/>
      <w:szCs w:val="24"/>
      <w:lang w:eastAsia="ar-SA"/>
    </w:rPr>
  </w:style>
  <w:style w:type="paragraph" w:customStyle="1" w:styleId="ConsNonformat">
    <w:name w:val="ConsNonformat"/>
    <w:rsid w:val="005D195C"/>
    <w:pPr>
      <w:widowControl w:val="0"/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rsid w:val="005D195C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5D195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pj">
    <w:name w:val="pj"/>
    <w:basedOn w:val="a"/>
    <w:rsid w:val="00F40265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4D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FD5F5D"/>
    <w:pPr>
      <w:jc w:val="center"/>
    </w:pPr>
    <w:rPr>
      <w:szCs w:val="20"/>
      <w:lang w:eastAsia="ja-JP"/>
    </w:rPr>
  </w:style>
  <w:style w:type="character" w:customStyle="1" w:styleId="ad">
    <w:name w:val="Название Знак"/>
    <w:basedOn w:val="a0"/>
    <w:link w:val="ac"/>
    <w:rsid w:val="00FD5F5D"/>
    <w:rPr>
      <w:rFonts w:eastAsia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D6B61-631C-434E-8D54-AA2F27FC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belenkova</dc:creator>
  <cp:lastModifiedBy>Мельников Дмитрий Львович</cp:lastModifiedBy>
  <cp:revision>3</cp:revision>
  <cp:lastPrinted>2019-08-12T12:30:00Z</cp:lastPrinted>
  <dcterms:created xsi:type="dcterms:W3CDTF">2019-09-17T07:15:00Z</dcterms:created>
  <dcterms:modified xsi:type="dcterms:W3CDTF">2019-09-17T07:18:00Z</dcterms:modified>
</cp:coreProperties>
</file>