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C7" w:rsidRPr="00982049" w:rsidRDefault="009726C7">
      <w:pPr>
        <w:widowControl w:val="0"/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  <w:r w:rsidRPr="00982049">
        <w:rPr>
          <w:b/>
          <w:i/>
          <w:sz w:val="20"/>
          <w:szCs w:val="20"/>
        </w:rPr>
        <w:t xml:space="preserve">ОТЧЕТ   </w:t>
      </w:r>
    </w:p>
    <w:p w:rsidR="009726C7" w:rsidRPr="00982049" w:rsidRDefault="009726C7">
      <w:pPr>
        <w:widowControl w:val="0"/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  <w:r w:rsidRPr="00982049">
        <w:rPr>
          <w:b/>
          <w:i/>
          <w:sz w:val="20"/>
          <w:szCs w:val="20"/>
        </w:rPr>
        <w:t>О РЕАЛИЗАЦИИ ПЛАНА</w:t>
      </w:r>
    </w:p>
    <w:p w:rsidR="009726C7" w:rsidRPr="00982049" w:rsidRDefault="009726C7">
      <w:pPr>
        <w:widowControl w:val="0"/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  <w:r w:rsidRPr="00982049">
        <w:rPr>
          <w:b/>
          <w:i/>
          <w:sz w:val="20"/>
          <w:szCs w:val="20"/>
        </w:rPr>
        <w:t>МЕРОПРИЯТИЙ ПО ОБЕСПЕЧЕНИЮ УСТОЙЧИВОГО</w:t>
      </w:r>
    </w:p>
    <w:p w:rsidR="009726C7" w:rsidRPr="00982049" w:rsidRDefault="009726C7">
      <w:pPr>
        <w:widowControl w:val="0"/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  <w:r w:rsidRPr="00982049">
        <w:rPr>
          <w:b/>
          <w:i/>
          <w:sz w:val="20"/>
          <w:szCs w:val="20"/>
        </w:rPr>
        <w:t>РАЗВИТИЯ ЭКОНОМИКИ И СОЦИАЛЬНОЙ СТАБИЛЬНОСТИ</w:t>
      </w:r>
    </w:p>
    <w:p w:rsidR="009726C7" w:rsidRPr="00982049" w:rsidRDefault="009726C7">
      <w:pPr>
        <w:widowControl w:val="0"/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  <w:r w:rsidRPr="00982049">
        <w:rPr>
          <w:b/>
          <w:i/>
          <w:sz w:val="20"/>
          <w:szCs w:val="20"/>
        </w:rPr>
        <w:t>В ШАТКОВСКОМ  МУНИЦИПАЛЬНОМ РАЙОНЕ НИЖЕГОРОДСКОЙ ОБЛАСТИ В 2016 - 2017 ГОДАХ</w:t>
      </w:r>
    </w:p>
    <w:p w:rsidR="009726C7" w:rsidRPr="00982049" w:rsidRDefault="009726C7">
      <w:pPr>
        <w:widowControl w:val="0"/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  <w:r w:rsidRPr="00982049">
        <w:rPr>
          <w:b/>
          <w:i/>
          <w:sz w:val="20"/>
          <w:szCs w:val="20"/>
        </w:rPr>
        <w:t>ЗА 2016 ГОД</w:t>
      </w: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2"/>
        <w:gridCol w:w="6"/>
        <w:gridCol w:w="8"/>
        <w:gridCol w:w="2817"/>
        <w:gridCol w:w="2126"/>
        <w:gridCol w:w="1417"/>
        <w:gridCol w:w="1560"/>
        <w:gridCol w:w="2154"/>
        <w:gridCol w:w="2250"/>
        <w:gridCol w:w="12"/>
        <w:gridCol w:w="6"/>
        <w:gridCol w:w="1691"/>
      </w:tblGrid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№ п/п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Срок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Объем финансирования, млн руб.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Ожидаемый результат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Результат реализации  мероприятия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1. Социальная защита и государственная поддержка сферы занятости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Реализация мероприятий по социальной поддержке безработных граждан (за счет субвенций из федерального бюджета)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Отчет в УГСЗН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2016 - 2017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ГКУ ЦЗН Шатковского района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4,686 (на 2016 год)</w:t>
            </w:r>
          </w:p>
          <w:p w:rsidR="009726C7" w:rsidRPr="00982049" w:rsidRDefault="009726C7" w:rsidP="0064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Обеспечение гарантий предоставления социальных выплат безработным гражданам (в том числе пособия по безработице) при росте числа безработных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Оказано государственных услуг по осуществлению социальных выплат безработным гражданам 400 чел. на сумму 4 685 855,45 руб.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Предоставление единовременной выплаты в размере 10 тыс. рублей за счет средств регионального материнского (семейного) капитала на первоочередные нужды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hyperlink r:id="rId4" w:history="1">
              <w:r w:rsidRPr="00982049">
                <w:rPr>
                  <w:rStyle w:val="Hyperlink"/>
                  <w:sz w:val="18"/>
                  <w:szCs w:val="18"/>
                </w:rPr>
                <w:t>Закон</w:t>
              </w:r>
            </w:hyperlink>
            <w:r w:rsidRPr="00982049">
              <w:rPr>
                <w:sz w:val="18"/>
                <w:szCs w:val="18"/>
              </w:rPr>
              <w:t xml:space="preserve"> Нижегородской области от 24 ноября 2004 года N 130-З "О мерах социальной поддержки граждан, имеющих детей"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В течение 2016 года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48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УСЗН Шаткоского района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В пределах предусмотренных ассигнований областного бюджета, выделенных на реализацию Закона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Материальная поддержка граждан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75 человек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3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Лекарственное обеспечение лиц, инфицированных вирусом иммунодефицита человека (ВИЧ)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после принятия федерального нормативного правового 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ГБУЗ НО «Шатковская ЦРБ» (по согласованию)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В пределах предусмотренных ассигнований областного бюджета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Выполнение в полном объеме обязательств государства по лекарственному обеспечению лиц, инфицированных вирусом иммунодефицита человека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приобреталось 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4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Сохранение достигнутого уровня лекарственного обеспечения граждан, имеющих право на получение государственной социальной помощи в виде набора социальных услуг, а также компенсация расходов, связанных с изменением валютного курса при приобретении импортных лекарственных препаратов, закупаемых в рамках реализации программы государственных гарантий бесплатного оказания гражданам медицинской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после принятия федерального нормативного правового 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ГБУЗ НО «Шатковская ЦРБ» (по согласованию)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В пределах предусмотренных ассигнований областного бюджета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Выполнение программы государственных гарантий бесплатного оказания гражданам медицинской помощи и обязательств Российской Федерации по предоставлению государственной социальной помощи в виде набора социальных услуг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2016 году выписано </w:t>
            </w:r>
            <w:r w:rsidRPr="00160CBE">
              <w:rPr>
                <w:sz w:val="18"/>
                <w:szCs w:val="18"/>
              </w:rPr>
              <w:t>6860 рецепт</w:t>
            </w:r>
            <w:r>
              <w:rPr>
                <w:sz w:val="18"/>
                <w:szCs w:val="18"/>
              </w:rPr>
              <w:t>ов</w:t>
            </w:r>
            <w:r w:rsidRPr="00160CBE">
              <w:rPr>
                <w:sz w:val="18"/>
                <w:szCs w:val="18"/>
              </w:rPr>
              <w:t xml:space="preserve"> на сумму 4 655 220,0 руб. (средняя стоимость 1 рецепта – 679 руб.).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5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Организация отдыха и оздоровления детей, находящихся в трудной жизненной ситуации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Отчет в министерство образования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Отдел образования администрации Шатковского муниципального района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В пределах предусмотренных ассигнований местного бюджета, выделенных на реализацию Программы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 xml:space="preserve">Оздоровление в летний период  детей, находящихся в трудной жизненной ситуации (в рамках муниципальной </w:t>
            </w:r>
            <w:hyperlink r:id="rId5" w:history="1">
              <w:r w:rsidRPr="00643FF0">
                <w:rPr>
                  <w:rStyle w:val="Hyperlink"/>
                  <w:sz w:val="18"/>
                  <w:szCs w:val="18"/>
                </w:rPr>
                <w:t>программы</w:t>
              </w:r>
            </w:hyperlink>
            <w:r w:rsidRPr="00643FF0">
              <w:rPr>
                <w:sz w:val="18"/>
                <w:szCs w:val="18"/>
              </w:rPr>
              <w:t xml:space="preserve"> "Развитие образования в Шатковском муницпальном районе Нижегородской области", утвержденной постановлением администрации Шатковского муниципального района Нижегородской области от 30.10.2014 г. № 959)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 привлекались в ДОЛ, а также в лагерь  с круглосуточным пребыванием при СРНЦ «Ласточка»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2. Поддержка отдельных отраслей экономики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6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Реализация МП "Развитие агропромышленного комплекса Шатковского муниципального района Нижегородской области до 2020года"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Постановление администрации района от 26.02.2015 №171  "Развитие агропромышленного комплекса Шатковского муниципального района Нижегородской области до 2020года"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2015-2020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Управление сельского хозяйства</w:t>
            </w:r>
            <w:r>
              <w:rPr>
                <w:sz w:val="18"/>
                <w:szCs w:val="18"/>
              </w:rPr>
              <w:t xml:space="preserve"> администрации Шатковского муниципального 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2016-37,5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Увеличение объемов сельскохозяйственного производства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программой наблюдается ежегодное стабильное, незначительное увеличение показателей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II. Структурные меры, направленные на обеспечение устойчивого социально-экономического развития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1. Формирование благоприятных условий для инвестиций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7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Дополнение прогнозного плана (программы) приватизации </w:t>
            </w:r>
            <w:r>
              <w:rPr>
                <w:sz w:val="18"/>
                <w:szCs w:val="18"/>
              </w:rPr>
              <w:t xml:space="preserve">муниципального </w:t>
            </w:r>
            <w:r w:rsidRPr="00982049">
              <w:rPr>
                <w:sz w:val="18"/>
                <w:szCs w:val="18"/>
              </w:rPr>
              <w:t>имущества Шатковского муниципального района на 2016 - 2017 годы имуществом, находящимся в казне Шатковского муниципального района, с целью последующей его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Решение Земского Собрания Шатковского муниципального района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2015-2017годы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 и ИО администрации Шатковского муниципального 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Увеличение поступлений денежных средств в областной бюджет, вовлечение объектов казны Нижегородской области в эффективный хозяйственный оборот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поступление денежных средств от приватизации муниципального имущества за 2016 год составило 204 тыс.руб.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2. Сокращение издержек в экономике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8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Приоритизация мероприятий муниципальных программ Шатковского муниципального района Нижегородской области с целью финансирования наиболее приоритетных направлений программ и первоочередных 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Постановления администрации Шатковского муниципального района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2016 -2017 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муниципальные  заказчики - координаторы муниципальных  программ 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(далее - МП)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Обеспечение финансирования приоритетных направлений реализации МП Шатковского муниципального района  Нижегородской области в условиях ограниченности ресурсов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осуществляется в рамках муниципальных программ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3. Малое и среднее предпринимательство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9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Рассмотрение вопроса по расширению возможности предоставления недвижимого имущества, находящегося в </w:t>
            </w:r>
            <w:r>
              <w:rPr>
                <w:sz w:val="18"/>
                <w:szCs w:val="18"/>
              </w:rPr>
              <w:t>муниципальной</w:t>
            </w:r>
            <w:r w:rsidRPr="00982049">
              <w:rPr>
                <w:sz w:val="18"/>
                <w:szCs w:val="18"/>
              </w:rPr>
              <w:t xml:space="preserve"> собственности, субъектам малого и среднего предпринимательства на льготных условиях (в том числе без проведения торгов и с установлением льготной арендной ставки с учетом профиля деятельности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Нормативный правовой акт администрации Шатковского муниципального района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2016-2017 годы (по мере необходимости)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З и ИО администрации Шатковского муниципального 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Расширение имущественной поддержки малых и средних предприятий в приоритетных сферах деятельности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Решением Земского собрания Шатковского муниципального района от 23.12.2016г. №84-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утвержден перечень муниципального имущества Шатковского муниципального района Нижегородской области, предназначенного для содействия развитию малого и среднего предпринимательства В перечень включены: 2 нежилых здания и 1 земельный участок в с.Выползово Шатковского района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10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Установление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отдел экономики и прогнозирования администрации Шатковского муниципального района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Расширение практики участия субъектов малого предпринимательства в исполнении контрактов, заключенных для обеспечения муниципальных нужд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Default="009726C7" w:rsidP="0085509B">
            <w:pPr>
              <w:snapToGrid w:val="0"/>
              <w:jc w:val="center"/>
            </w:pPr>
            <w:r>
              <w:rPr>
                <w:sz w:val="18"/>
                <w:szCs w:val="18"/>
              </w:rPr>
              <w:t>Увеличение числа субъектов малого предпринимательства в исполнении контрактов, заключенных для обеспечения муниципальных нужд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11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Мониторинг применения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муниципальные заказчики, осуществляющие закупки по Федеральному </w:t>
            </w:r>
            <w:hyperlink r:id="rId6" w:history="1">
              <w:r w:rsidRPr="00982049">
                <w:rPr>
                  <w:rStyle w:val="1"/>
                  <w:sz w:val="18"/>
                  <w:szCs w:val="18"/>
                </w:rPr>
                <w:t>закону</w:t>
              </w:r>
            </w:hyperlink>
            <w:r w:rsidRPr="00982049">
              <w:rPr>
                <w:sz w:val="18"/>
                <w:szCs w:val="18"/>
              </w:rPr>
              <w:t xml:space="preserve"> от 18 июля 2011 года N 223-ФЗ "О закупках товаров, работ, услуг отдельными видами юридических лиц"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Расширение практики участия субъектов малого предпринимательства в исполнении контрактов, заключенных для обеспечения муниципальных нужд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Default="009726C7" w:rsidP="00E44697">
            <w:pPr>
              <w:snapToGrid w:val="0"/>
              <w:jc w:val="center"/>
            </w:pPr>
            <w:r>
              <w:rPr>
                <w:sz w:val="18"/>
                <w:szCs w:val="18"/>
              </w:rPr>
              <w:t>Увеличение числа субъектов малого предпринимательства в исполнении контрактов, заключенных для обеспечения муниципальных нужд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12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Увеличение годового оборота закупок товаров, работ, услуг отдельными видами юридических лиц у субъектов малого и среднего предпринимательства по прямым контрактам до 15%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муниципальные заказчики, осуществляющие закупки по Федеральному </w:t>
            </w:r>
            <w:hyperlink r:id="rId7" w:history="1">
              <w:r w:rsidRPr="00982049">
                <w:rPr>
                  <w:rStyle w:val="1"/>
                  <w:sz w:val="18"/>
                  <w:szCs w:val="18"/>
                </w:rPr>
                <w:t>закону</w:t>
              </w:r>
            </w:hyperlink>
            <w:r w:rsidRPr="00982049">
              <w:rPr>
                <w:sz w:val="18"/>
                <w:szCs w:val="18"/>
              </w:rPr>
              <w:t xml:space="preserve"> от 18 июля 2011 года N 223-ФЗ "О закупках товаров, работ, услуг отдельными видами юридических лиц"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Увеличение спроса на товары, работы, услуги субъектов малого и среднего предпринимательства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Default="009726C7" w:rsidP="00A06F9A">
            <w:pPr>
              <w:snapToGrid w:val="0"/>
              <w:ind w:right="-10"/>
              <w:jc w:val="center"/>
            </w:pPr>
            <w:r>
              <w:rPr>
                <w:sz w:val="18"/>
                <w:szCs w:val="18"/>
              </w:rPr>
              <w:t xml:space="preserve">Увеличение спроса на товары, работы, услуги субъектов малого и среднего предпринимательства 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13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Применение практики факторинга при исполнении контрактов/договоров на поставку товаров (выполнение работ, оказание услуг), заключенных отдельными видами юридических лиц с субъектами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муниципальные заказчики, осуществляющие закупки по Федеральному </w:t>
            </w:r>
            <w:hyperlink r:id="rId8" w:history="1">
              <w:r w:rsidRPr="00982049">
                <w:rPr>
                  <w:rStyle w:val="1"/>
                  <w:sz w:val="18"/>
                  <w:szCs w:val="18"/>
                </w:rPr>
                <w:t>закону</w:t>
              </w:r>
            </w:hyperlink>
            <w:r w:rsidRPr="00982049">
              <w:rPr>
                <w:sz w:val="18"/>
                <w:szCs w:val="18"/>
              </w:rPr>
              <w:t xml:space="preserve"> от 18 июля 2011 года N 223-ФЗ "О закупках товаров, работ, услуг отдельными видами юридических лиц"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Повышение доступности финансовых ресурсов для малых и средних предприятий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Default="009726C7" w:rsidP="0085509B">
            <w:pPr>
              <w:snapToGrid w:val="0"/>
              <w:jc w:val="center"/>
            </w:pPr>
            <w:r>
              <w:rPr>
                <w:sz w:val="18"/>
                <w:szCs w:val="18"/>
              </w:rPr>
              <w:t>Доступность финансовых ресурсов для малых и средних предприятий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14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Внедрение в процедуры оценки регулирующего воздействия проектов нормативных правовых актов и муниципальных нормативных правовых актов механизмов анализа влияния экономических и социальных последствий принятия нормативных правовых актов на деятельность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Постановление администрации Шатковского муниципального района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2016-2017 годы (по мере необходимости)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Отдел экономики и прогнозирования администрации Шатковского муниципального района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Недопущение установления в  муниципальных нормативных правовых актах обязательных требований, препятствующих развитию малого и среднего предпринимательства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2016 года нормативные правовые акты, затрагивающие вопросы ведения предпринимательской и инвестиционной деятельности не принимались. ОРВ проектов муниципальных правовых актов не проводилась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15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Рассмотрение возможности предоставления субъектам малого и среднего предпринимательства налоговых преференций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2016 -2017 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отдел экономики и прогнозирования администрации Шатковского муниципального района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Снижение налоговой нагрузки на предпринимателей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предприниматели по вопросу снижения корректирующего коэффициента К2 не обращались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4. Социальная поддержка граждан и развитие социальных институтов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16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Обеспечение перехода дошкольных образовательных организаций на федеральный государственный образовательный стандарт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Отчет в отраслевое 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2016-2017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 w:rsidRPr="00982049">
              <w:rPr>
                <w:sz w:val="18"/>
                <w:szCs w:val="18"/>
              </w:rPr>
              <w:t xml:space="preserve">образования администрации </w:t>
            </w:r>
            <w:r>
              <w:rPr>
                <w:sz w:val="18"/>
                <w:szCs w:val="18"/>
              </w:rPr>
              <w:t xml:space="preserve">Шатковского муниципального </w:t>
            </w:r>
            <w:r w:rsidRPr="00982049">
              <w:rPr>
                <w:sz w:val="18"/>
                <w:szCs w:val="18"/>
              </w:rPr>
              <w:t>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Качественная подготовка дошкольников к обучению в школе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17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Обеспечение перехода образовательных организаций на федеральный государственный образовательный стандарт для детей с ограниченными возможностями здоровья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Отчет в министерство образования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2016-2017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Отдел образования администрации Шатковского муниципального района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Получение качественного образования лицами с ограниченными возможностями здоровья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перешло МОУ Великовражская СШ (100 %)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18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Совершенствование модели определения потребности в лекарственных препаратах для государственных нужд на основе системы персонифицированного учета пациентов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Доклад в отраслевое 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2016-2017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ГБУЗ НО "Шатковская ЦРБ"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Рациональное использование средств бюджетов бюджетной системы, предусмотренных на льготное лекарственное обеспечение отдельных категорий граждан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 году зарегистрировано 235 «федеральных» и 1858 «областных» льготников, из них обратилось за выпиской рецепта – 189 и 717 человек соответственно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19</w:t>
            </w:r>
          </w:p>
        </w:tc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Установление в качестве критерия нуждаемости дохода ниже величины среднедушевого денежного дохода в Нижегородской области при предоставлении с 1 апреля 2016 года ежемесячных денежных выплат и ежемесячных денежных компенсаций по оплате жилого помещения и коммунальных услуг ветеранам труда Нижегородской области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hyperlink r:id="rId9" w:history="1">
              <w:r w:rsidRPr="00982049">
                <w:rPr>
                  <w:rStyle w:val="Hyperlink"/>
                  <w:sz w:val="18"/>
                  <w:szCs w:val="18"/>
                </w:rPr>
                <w:t>Закон</w:t>
              </w:r>
            </w:hyperlink>
            <w:r w:rsidRPr="00982049">
              <w:rPr>
                <w:sz w:val="18"/>
                <w:szCs w:val="18"/>
              </w:rPr>
              <w:t xml:space="preserve"> Нижегородской области от19 ноября 2004 года N 133-З "О мерах социальной поддержки ветеранов"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ОЕДВ- 13615,2 тыс.руб.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ЕДК -12096,0 тыс.руб.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2300 человек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Управление социальной защиты населения Шатковского района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Повышение эффективности социальных расходов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7735,82 тыс.руб.</w:t>
            </w:r>
          </w:p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 xml:space="preserve">     8840,80   тыс. руб.</w:t>
            </w:r>
          </w:p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1692 человек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Реализация </w:t>
            </w:r>
            <w:hyperlink r:id="rId10" w:history="1">
              <w:r w:rsidRPr="00982049">
                <w:rPr>
                  <w:rStyle w:val="Hyperlink"/>
                  <w:sz w:val="18"/>
                  <w:szCs w:val="18"/>
                </w:rPr>
                <w:t>постановления</w:t>
              </w:r>
            </w:hyperlink>
            <w:r w:rsidRPr="00982049">
              <w:rPr>
                <w:sz w:val="18"/>
                <w:szCs w:val="18"/>
              </w:rPr>
              <w:t xml:space="preserve"> Правительства Нижегородской области от 12 февраля 2004 года N 27 "О социальной поддержке малоимущих семей или малоимущих одиноко проживающих граждан" в части предоставления адресной государственной социальной поддержки особо нуждающимся категориям малообеспеченных семей (граждан), подверженных влиянию нестабильной экономической ситуации, без истребования дополнительных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hyperlink r:id="rId11" w:history="1">
              <w:r w:rsidRPr="00982049">
                <w:rPr>
                  <w:rStyle w:val="Hyperlink"/>
                  <w:sz w:val="18"/>
                  <w:szCs w:val="18"/>
                </w:rPr>
                <w:t>Закон</w:t>
              </w:r>
            </w:hyperlink>
            <w:r w:rsidRPr="00982049">
              <w:rPr>
                <w:sz w:val="18"/>
                <w:szCs w:val="18"/>
              </w:rPr>
              <w:t xml:space="preserve"> Нижегородской области от 8 января 2004 года N 1-З "Об адресной государственной социальной поддержке малоимущих семей или малоимущих одиноко проживающих граждан в Нижегородской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1260,0 тыс.руб.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450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Управление социальной защиты населения Шатковского 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В пределах предусмотренных ассигнований областного бюджета, выделенных на реализацию Закона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Повышение уровня и качества жизни наиболее уязвимых категорий граждан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1259,76 тыс. руб.</w:t>
            </w:r>
          </w:p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541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21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Реализация планов мероприятий ("дорожных карт") изменений в отраслях социальной сферы (в сферах образования, здравоохранения, культуры, социального обслуживания)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Отчеты в отраслевые федеральные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Размер зарплаты специалистов доведена до размеров, указанных в «Дорожной карте»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Отдел образования администрации Шатковского муниципального района Нижегородской области; ГБУЗ НО «Шатковская ЦРБ» ; отдел культуры администрации Шатковского муниципального района; Управление социальной защиты населения Шатковского 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Достижение показателей "дорожных карт"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реализовывались в соответствии с дорожными картами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22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Организация мониторинга трудоустройства социально уязвимых групп граждан: инвалидов, выпускников образовательных организаций высшего и среднего профессионального образования, родителей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hyperlink r:id="rId12" w:history="1">
              <w:r w:rsidRPr="00982049">
                <w:rPr>
                  <w:rStyle w:val="Hyperlink"/>
                  <w:sz w:val="18"/>
                  <w:szCs w:val="18"/>
                </w:rPr>
                <w:t>ГП</w:t>
              </w:r>
            </w:hyperlink>
            <w:r w:rsidRPr="00982049">
              <w:rPr>
                <w:sz w:val="18"/>
                <w:szCs w:val="18"/>
              </w:rPr>
              <w:t xml:space="preserve"> "Содействие занятости населения Нижегородской области", утвержденная постановлением Правительства Нижегородской области от 28 апреля 2014 N 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2016 - 2017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ГКУ ЦЗН Шатковского муниципального района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Повышение качества предоставления государственных услуг, в том числе по трудоустройству социально уязвимых групп граждан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В 2016 году было трудоустроено: инвалидов – 2 чел., выпускников образовательных организаций высшего и среднего профессионального образования – 9 чел., родителей несовершеннолетних детей – 54 чел.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23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Мониторинг ситуации на рынке труда и своевременной выплаты заработной 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Доклад на координационном совете (ежеквартально)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Еженедельно в Минтруда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ГКУ ЦЗН Шатковского муниципального района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Оперативный мониторинг ситуации на рынке труда и своевременной выплаты заработной платы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снижение уровня регистрируемой безработицы с 1,03% до 0,74%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24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Осуществление мониторинга просроченной кредиторской задолженности консолидированного бюджета Нижегородской области, в том числе по заработной плате с начислениями работникам бюджетной сферы в разрезе муниципальных районов и городских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Доклад на координационном совете (ежеквартально)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Управление финансов</w:t>
            </w:r>
            <w:r>
              <w:rPr>
                <w:sz w:val="18"/>
                <w:szCs w:val="18"/>
              </w:rPr>
              <w:t xml:space="preserve"> администрации Шатковского муниципального 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Отсутствие просроченной кредиторской задолженности консолидированного бюджета области, в том числе по заработной плате с начислениями на нее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мониторинг осуществляется, задолженности нет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2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5. Повышение эффективности бюджетных расходов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25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Осуществление закупок автотранспортных средств через уполномоченное учреждение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Постановление администрации района, решение муниципальных заказчиков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2016 -2017годы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Администрация района, муниципальные заказчики 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Систематизация государственных закупок, унификация приобретаемых транспортных средств в рамках государственных закупок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транспортного средства осуществлялось через администрацию Шатковского муниципального района – уполномоченный орган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26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Утверждение нормативных затрат на обеспечение функций государственных органов Нижегородской области, в том числе подведомственных им казенных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Правовые акты муниципальных органов Шатковского муниципального района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До 1 июля 2016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Главные распорядители средств областного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Внедрение механизмов, позволяющих повысить объективность затрат на закупку товаров, работ и услуг для государственных нужд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F634F5" w:rsidRDefault="009726C7" w:rsidP="00982049">
            <w:pPr>
              <w:jc w:val="center"/>
              <w:rPr>
                <w:sz w:val="18"/>
                <w:szCs w:val="18"/>
              </w:rPr>
            </w:pPr>
            <w:r w:rsidRPr="00F634F5">
              <w:rPr>
                <w:sz w:val="18"/>
                <w:szCs w:val="18"/>
              </w:rPr>
              <w:t>Постановление</w:t>
            </w:r>
            <w:r>
              <w:rPr>
                <w:sz w:val="18"/>
                <w:szCs w:val="18"/>
              </w:rPr>
              <w:t>м</w:t>
            </w:r>
            <w:r w:rsidRPr="00F634F5">
              <w:rPr>
                <w:sz w:val="18"/>
                <w:szCs w:val="18"/>
              </w:rPr>
              <w:t xml:space="preserve"> администрации Шатковского муниципального района Нижегородской области от 31.05.2016г. №</w:t>
            </w:r>
            <w:r>
              <w:rPr>
                <w:sz w:val="18"/>
                <w:szCs w:val="18"/>
              </w:rPr>
              <w:t xml:space="preserve"> </w:t>
            </w:r>
            <w:r w:rsidRPr="00F634F5">
              <w:rPr>
                <w:sz w:val="18"/>
                <w:szCs w:val="18"/>
              </w:rPr>
              <w:t xml:space="preserve">498 </w:t>
            </w:r>
            <w:r>
              <w:rPr>
                <w:sz w:val="18"/>
                <w:szCs w:val="18"/>
              </w:rPr>
              <w:t>утверждены нормативные</w:t>
            </w:r>
            <w:r w:rsidRPr="00F634F5">
              <w:rPr>
                <w:sz w:val="18"/>
                <w:szCs w:val="18"/>
              </w:rPr>
              <w:t xml:space="preserve"> затрат</w:t>
            </w:r>
            <w:r>
              <w:rPr>
                <w:sz w:val="18"/>
                <w:szCs w:val="18"/>
              </w:rPr>
              <w:t>ы</w:t>
            </w:r>
            <w:r w:rsidRPr="00F634F5">
              <w:rPr>
                <w:sz w:val="18"/>
                <w:szCs w:val="18"/>
              </w:rPr>
              <w:t xml:space="preserve"> на обеспечение функций администрации Шатковского муниципального района Нижегородской области и подведомственных ей муниципальных казенных учреждений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12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6. Поддержка отраслей экономики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27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Проведение регулярного мониторинга социально-экономического положения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Информация о выполнении мероприятия главе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2016-2017годы (Ежеквартально)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Отдел экономики и прогнозирования Шатковского муниципального района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Оперативное выявление рисков ухудшения состояния </w:t>
            </w:r>
            <w:r>
              <w:rPr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мониторинг проводится ежемесячно</w:t>
            </w:r>
          </w:p>
        </w:tc>
      </w:tr>
      <w:tr w:rsidR="009726C7" w:rsidRPr="00982049" w:rsidTr="00E44697">
        <w:tblPrEx>
          <w:tblCellMar>
            <w:top w:w="0" w:type="dxa"/>
            <w:bottom w:w="0" w:type="dxa"/>
          </w:tblCellMar>
        </w:tblPrEx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28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Реализация мероприятий ГП "Содействие занятости населения Нижегородской области",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ГП "Содействие занятости населения Нижегородской области", утвержденная постановлением Правительства Нижегородской области от 28 апреля 2014 N 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2016 - 2017 годы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ГКУ ЦЗН Шатковского муниципального района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Эффективное развитие занятости населения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</w:p>
        </w:tc>
      </w:tr>
      <w:tr w:rsidR="009726C7" w:rsidRPr="00982049" w:rsidTr="00E44697">
        <w:tblPrEx>
          <w:tblCellMar>
            <w:top w:w="0" w:type="dxa"/>
            <w:bottom w:w="0" w:type="dxa"/>
          </w:tblCellMar>
        </w:tblPrEx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1) мероприятия по содействию трудоустройству граждан: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</w:p>
        </w:tc>
      </w:tr>
      <w:tr w:rsidR="009726C7" w:rsidRPr="00982049" w:rsidTr="00E4469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 информирование на рынке труда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 xml:space="preserve"> 740 чел</w:t>
            </w:r>
            <w:r>
              <w:rPr>
                <w:sz w:val="18"/>
                <w:szCs w:val="18"/>
              </w:rPr>
              <w:t>овек</w:t>
            </w:r>
          </w:p>
        </w:tc>
      </w:tr>
      <w:tr w:rsidR="009726C7" w:rsidRPr="00982049" w:rsidTr="00643FF0">
        <w:tblPrEx>
          <w:tblCellMar>
            <w:top w:w="0" w:type="dxa"/>
            <w:bottom w:w="0" w:type="dxa"/>
          </w:tblCellMar>
        </w:tblPrEx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 организация ярмарок вакансий и учебных рабочих мест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0,01 (на 2016 год);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 xml:space="preserve">4 районных ярмарки вакансий и </w:t>
            </w:r>
          </w:p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8 мини-ярмарок</w:t>
            </w:r>
          </w:p>
        </w:tc>
      </w:tr>
      <w:tr w:rsidR="009726C7" w:rsidRPr="00982049" w:rsidTr="00643FF0">
        <w:tblPrEx>
          <w:tblCellMar>
            <w:top w:w="0" w:type="dxa"/>
            <w:bottom w:w="0" w:type="dxa"/>
          </w:tblCellMar>
        </w:tblPrEx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 организация общественных оплачиваемых работ и временного трудоустройства безработных граждан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0,02 (на 2016 год);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 xml:space="preserve"> 25 чел</w:t>
            </w:r>
            <w:r>
              <w:rPr>
                <w:sz w:val="18"/>
                <w:szCs w:val="18"/>
              </w:rPr>
              <w:t>овек</w:t>
            </w:r>
          </w:p>
        </w:tc>
      </w:tr>
      <w:tr w:rsidR="009726C7" w:rsidRPr="00982049" w:rsidTr="00613F4D">
        <w:tblPrEx>
          <w:tblCellMar>
            <w:top w:w="0" w:type="dxa"/>
            <w:bottom w:w="0" w:type="dxa"/>
          </w:tblCellMar>
        </w:tblPrEx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 организация временного трудоустройства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0,05 (на 2016 год);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166 чел</w:t>
            </w:r>
            <w:r>
              <w:rPr>
                <w:sz w:val="18"/>
                <w:szCs w:val="18"/>
              </w:rPr>
              <w:t>овек</w:t>
            </w:r>
          </w:p>
        </w:tc>
      </w:tr>
      <w:tr w:rsidR="009726C7" w:rsidRPr="00982049" w:rsidTr="00613F4D">
        <w:tblPrEx>
          <w:tblCellMar>
            <w:top w:w="0" w:type="dxa"/>
            <w:bottom w:w="0" w:type="dxa"/>
          </w:tblCellMar>
        </w:tblPrEx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 содействие самозанятости граждан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0,01 (на 2016 год);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получили информационные услуги 16 человек, зарегист</w:t>
            </w:r>
            <w:r>
              <w:rPr>
                <w:sz w:val="18"/>
                <w:szCs w:val="18"/>
              </w:rPr>
              <w:t>ри</w:t>
            </w:r>
            <w:r w:rsidRPr="00643FF0">
              <w:rPr>
                <w:sz w:val="18"/>
                <w:szCs w:val="18"/>
              </w:rPr>
              <w:t xml:space="preserve">ровали </w:t>
            </w:r>
          </w:p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ИП – 2 чел.</w:t>
            </w:r>
          </w:p>
        </w:tc>
      </w:tr>
      <w:tr w:rsidR="009726C7" w:rsidRPr="00982049" w:rsidTr="00613F4D">
        <w:tblPrEx>
          <w:tblCellMar>
            <w:top w:w="0" w:type="dxa"/>
            <w:bottom w:w="0" w:type="dxa"/>
          </w:tblCellMar>
        </w:tblPrEx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2) профессиональное обучение и дополнительное профессиональное образование: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</w:p>
        </w:tc>
      </w:tr>
      <w:tr w:rsidR="009726C7" w:rsidRPr="00982049" w:rsidTr="00613F4D">
        <w:tblPrEx>
          <w:tblCellMar>
            <w:top w:w="0" w:type="dxa"/>
            <w:bottom w:w="0" w:type="dxa"/>
          </w:tblCellMar>
        </w:tblPrEx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 безработных граждан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0,22 (на 2016 год);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E44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человек</w:t>
            </w:r>
          </w:p>
        </w:tc>
      </w:tr>
      <w:tr w:rsidR="009726C7" w:rsidRPr="00982049" w:rsidTr="00613F4D">
        <w:tblPrEx>
          <w:tblCellMar>
            <w:top w:w="0" w:type="dxa"/>
            <w:bottom w:w="0" w:type="dxa"/>
          </w:tblCellMar>
        </w:tblPrEx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 женщин в период отпуска по уходу за ребенком до достижения им возраста трех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0,007 (на 2016 год)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 xml:space="preserve">- женщин в период отпуска по уходу за ребенком до достижения им возраста трех лет – 2 чел. </w:t>
            </w:r>
          </w:p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- граждан, оформивших в установленном порядке пенсию по возрасту и стремящихся возобновить трудовую деятельность – 1 чел.</w:t>
            </w:r>
          </w:p>
        </w:tc>
      </w:tr>
      <w:tr w:rsidR="009726C7" w:rsidRPr="00982049" w:rsidTr="00613F4D">
        <w:tblPrEx>
          <w:tblCellMar>
            <w:top w:w="0" w:type="dxa"/>
            <w:bottom w:w="0" w:type="dxa"/>
          </w:tblCellMar>
        </w:tblPrEx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29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Подготовка совместно с работодателями мер по обучению, переподготовке, стимулированию привлечения квалифицированной рабочей силы на предприятия и в организации, испытывающие потребность в работниках для реализации инвестиционных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Государственная программа "Содействие занятости населения Нижегородской области на 2014-2016 годы"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2016 - 2017 годы (по мере необходимости)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ГКУ ЦЗН Шатковского муниципального района Нижегородской области </w:t>
            </w:r>
          </w:p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Содействие работодателям в обеспечении кадрами требуемых профессий (специальностей)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643FF0">
            <w:pPr>
              <w:jc w:val="center"/>
              <w:rPr>
                <w:sz w:val="18"/>
                <w:szCs w:val="18"/>
              </w:rPr>
            </w:pPr>
            <w:r w:rsidRPr="00643FF0">
              <w:rPr>
                <w:sz w:val="18"/>
                <w:szCs w:val="18"/>
              </w:rPr>
              <w:t>Не осуществлялось</w:t>
            </w:r>
          </w:p>
        </w:tc>
      </w:tr>
      <w:tr w:rsidR="009726C7" w:rsidRPr="00982049" w:rsidTr="00982049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30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Мониторинг цен на отдельные виды социально значимых продовольственных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Отчет в министерство промышленности, торговли и предпринимательства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2016-2017годы (ежеквартально)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 xml:space="preserve">Отдел экономики и прогнозирования Шатковского муниципального района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982049" w:rsidRDefault="009726C7" w:rsidP="00982049">
            <w:pPr>
              <w:jc w:val="center"/>
              <w:rPr>
                <w:sz w:val="18"/>
                <w:szCs w:val="18"/>
              </w:rPr>
            </w:pPr>
            <w:r w:rsidRPr="00982049">
              <w:rPr>
                <w:sz w:val="18"/>
                <w:szCs w:val="18"/>
              </w:rPr>
              <w:t>Оперативный мониторинг по отдельным видам социально значимых продовольственных товаров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C7" w:rsidRPr="00643FF0" w:rsidRDefault="009726C7" w:rsidP="00982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мониторинг проводится ежеквартально</w:t>
            </w:r>
          </w:p>
        </w:tc>
      </w:tr>
    </w:tbl>
    <w:p w:rsidR="009726C7" w:rsidRDefault="009726C7" w:rsidP="00982049">
      <w:pPr>
        <w:widowControl w:val="0"/>
        <w:autoSpaceDE w:val="0"/>
        <w:autoSpaceDN w:val="0"/>
        <w:adjustRightInd w:val="0"/>
        <w:ind w:firstLine="540"/>
        <w:jc w:val="center"/>
        <w:rPr>
          <w:rFonts w:ascii="Arial CYR" w:hAnsi="Arial CYR" w:cs="Arial CYR"/>
          <w:sz w:val="16"/>
          <w:szCs w:val="16"/>
        </w:rPr>
      </w:pPr>
    </w:p>
    <w:p w:rsidR="009726C7" w:rsidRDefault="009726C7" w:rsidP="00982049">
      <w:pPr>
        <w:widowControl w:val="0"/>
        <w:autoSpaceDE w:val="0"/>
        <w:autoSpaceDN w:val="0"/>
        <w:adjustRightInd w:val="0"/>
        <w:ind w:firstLine="540"/>
        <w:jc w:val="center"/>
        <w:rPr>
          <w:rFonts w:ascii="Arial CYR" w:hAnsi="Arial CYR" w:cs="Arial CYR"/>
          <w:sz w:val="16"/>
          <w:szCs w:val="16"/>
        </w:rPr>
      </w:pPr>
    </w:p>
    <w:p w:rsidR="009726C7" w:rsidRDefault="009726C7" w:rsidP="00982049">
      <w:pPr>
        <w:widowControl w:val="0"/>
        <w:autoSpaceDE w:val="0"/>
        <w:autoSpaceDN w:val="0"/>
        <w:adjustRightInd w:val="0"/>
        <w:ind w:firstLine="540"/>
        <w:jc w:val="center"/>
        <w:rPr>
          <w:rFonts w:ascii="Arial CYR" w:hAnsi="Arial CYR" w:cs="Arial CYR"/>
          <w:sz w:val="16"/>
          <w:szCs w:val="16"/>
        </w:rPr>
      </w:pPr>
    </w:p>
    <w:p w:rsidR="009726C7" w:rsidRDefault="009726C7" w:rsidP="00982049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16"/>
          <w:szCs w:val="16"/>
        </w:rPr>
      </w:pPr>
      <w:hyperlink r:id="rId13" w:history="1">
        <w:r>
          <w:rPr>
            <w:rFonts w:ascii="Arial CYR" w:hAnsi="Arial CYR" w:cs="Arial CYR"/>
            <w:i/>
            <w:iCs/>
            <w:color w:val="0000FF"/>
            <w:sz w:val="16"/>
            <w:szCs w:val="16"/>
          </w:rPr>
          <w:br/>
        </w:r>
      </w:hyperlink>
    </w:p>
    <w:sectPr w:rsidR="009726C7" w:rsidSect="00613F4D">
      <w:pgSz w:w="15840" w:h="12240" w:orient="landscape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A6B"/>
    <w:rsid w:val="00160CBE"/>
    <w:rsid w:val="00215F71"/>
    <w:rsid w:val="002F2E8C"/>
    <w:rsid w:val="0040203F"/>
    <w:rsid w:val="00563D85"/>
    <w:rsid w:val="00613F4D"/>
    <w:rsid w:val="00643FF0"/>
    <w:rsid w:val="00790407"/>
    <w:rsid w:val="007A1584"/>
    <w:rsid w:val="0085509B"/>
    <w:rsid w:val="00910193"/>
    <w:rsid w:val="009726C7"/>
    <w:rsid w:val="00982049"/>
    <w:rsid w:val="00A06F9A"/>
    <w:rsid w:val="00A25F31"/>
    <w:rsid w:val="00A53A6B"/>
    <w:rsid w:val="00C368AC"/>
    <w:rsid w:val="00C603C4"/>
    <w:rsid w:val="00C87AEE"/>
    <w:rsid w:val="00E44697"/>
    <w:rsid w:val="00E45E19"/>
    <w:rsid w:val="00F634F5"/>
    <w:rsid w:val="00FE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204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25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CF"/>
    <w:rPr>
      <w:sz w:val="0"/>
      <w:szCs w:val="0"/>
    </w:rPr>
  </w:style>
  <w:style w:type="character" w:customStyle="1" w:styleId="1">
    <w:name w:val="Основной шрифт абзаца1"/>
    <w:uiPriority w:val="99"/>
    <w:rsid w:val="00FE2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95A5146E0C6B268CE0D21F633108684D5D9CEEFD0C1D40412FA2838FJ2hAM%20" TargetMode="External"/><Relationship Id="rId13" Type="http://schemas.openxmlformats.org/officeDocument/2006/relationships/hyperlink" Target="consultantplus://offline/ref=EA95A5146E0C6B268CE0CC12755D576D4B5EC1E1FF0C11151C7BA4D4D07AAB38FFA21ADD04E89F17B9117F23JBhCM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95A5146E0C6B268CE0D21F633108684D5D9CEEFD0C1D40412FA2838FJ2hAM%20" TargetMode="External"/><Relationship Id="rId12" Type="http://schemas.openxmlformats.org/officeDocument/2006/relationships/hyperlink" Target="consultantplus://offline/ref=EA95A5146E0C6B268CE0CC12755D576D4B5EC1E1FF0C15111D7EA4D4D07AAB38FFA21ADD04E89F17B9117A2FJBh8M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95A5146E0C6B268CE0D21F633108684D5D9CEEFD0C1D40412FA2838FJ2hAM%20" TargetMode="External"/><Relationship Id="rId11" Type="http://schemas.openxmlformats.org/officeDocument/2006/relationships/hyperlink" Target="consultantplus://offline/ref=EA95A5146E0C6B268CE0CC12755D576D4B5EC1E1FF0C16121878A4D4D07AAB38FFJAh2M%20" TargetMode="External"/><Relationship Id="rId5" Type="http://schemas.openxmlformats.org/officeDocument/2006/relationships/hyperlink" Target="consultantplus://offline/ref=EA95A5146E0C6B268CE0CC12755D576D4B5EC1E1FF0D11101C7CA4D4D07AAB38FFA21ADD04E89F17B9117E29JBh4M%20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A95A5146E0C6B268CE0CC12755D576D4B5EC1E1FF0E17121A72A4D4D07AAB38FFJAh2M%20" TargetMode="External"/><Relationship Id="rId4" Type="http://schemas.openxmlformats.org/officeDocument/2006/relationships/hyperlink" Target="consultantplus://offline/ref=EA95A5146E0C6B268CE0CC12755D576D4B5EC1E1FF0D1017187BA4D4D07AAB38FFJAh2M%20" TargetMode="External"/><Relationship Id="rId9" Type="http://schemas.openxmlformats.org/officeDocument/2006/relationships/hyperlink" Target="consultantplus://offline/ref=EA95A5146E0C6B268CE0CC12755D576D4B5EC1E1FF0D13171572A4D4D07AAB38FFJAh2M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3046</Words>
  <Characters>17363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odin</cp:lastModifiedBy>
  <cp:revision>2</cp:revision>
  <cp:lastPrinted>2017-03-09T10:27:00Z</cp:lastPrinted>
  <dcterms:created xsi:type="dcterms:W3CDTF">2017-03-10T03:55:00Z</dcterms:created>
  <dcterms:modified xsi:type="dcterms:W3CDTF">2017-03-10T03:55:00Z</dcterms:modified>
</cp:coreProperties>
</file>