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Layout w:type="fixed"/>
        <w:tblLook w:val="0000"/>
      </w:tblPr>
      <w:tblGrid>
        <w:gridCol w:w="10421"/>
      </w:tblGrid>
      <w:tr w:rsidR="009402C2" w:rsidTr="00467783">
        <w:trPr>
          <w:cantSplit/>
          <w:trHeight w:hRule="exact" w:val="1058"/>
        </w:trPr>
        <w:tc>
          <w:tcPr>
            <w:tcW w:w="10421" w:type="dxa"/>
            <w:vAlign w:val="center"/>
          </w:tcPr>
          <w:p w:rsidR="009402C2" w:rsidRDefault="009402C2" w:rsidP="005E7377">
            <w:pPr>
              <w:snapToGrid w:val="0"/>
              <w:ind w:left="-284"/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52.5pt" filled="t">
                  <v:fill color2="black"/>
                  <v:imagedata r:id="rId5" o:title=""/>
                </v:shape>
              </w:pict>
            </w:r>
          </w:p>
        </w:tc>
      </w:tr>
    </w:tbl>
    <w:p w:rsidR="009402C2" w:rsidRDefault="009402C2">
      <w:pPr>
        <w:jc w:val="center"/>
      </w:pPr>
    </w:p>
    <w:p w:rsidR="009402C2" w:rsidRDefault="009402C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Земское собрание</w:t>
      </w:r>
    </w:p>
    <w:p w:rsidR="009402C2" w:rsidRDefault="009402C2">
      <w:pPr>
        <w:jc w:val="center"/>
        <w:rPr>
          <w:b/>
          <w:bCs/>
          <w:sz w:val="12"/>
          <w:szCs w:val="12"/>
        </w:rPr>
      </w:pPr>
    </w:p>
    <w:p w:rsidR="009402C2" w:rsidRDefault="009402C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Шатковского муниципального района</w:t>
      </w:r>
    </w:p>
    <w:p w:rsidR="009402C2" w:rsidRDefault="009402C2">
      <w:pPr>
        <w:jc w:val="center"/>
        <w:rPr>
          <w:b/>
          <w:bCs/>
          <w:sz w:val="12"/>
          <w:szCs w:val="12"/>
        </w:rPr>
      </w:pPr>
    </w:p>
    <w:p w:rsidR="009402C2" w:rsidRDefault="009402C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Нижегородской области</w:t>
      </w:r>
    </w:p>
    <w:p w:rsidR="009402C2" w:rsidRDefault="009402C2">
      <w:pPr>
        <w:jc w:val="center"/>
        <w:rPr>
          <w:b/>
          <w:bCs/>
          <w:sz w:val="32"/>
          <w:szCs w:val="32"/>
        </w:rPr>
      </w:pPr>
    </w:p>
    <w:p w:rsidR="009402C2" w:rsidRDefault="009402C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 Е Ш Е Н И Е </w:t>
      </w:r>
    </w:p>
    <w:p w:rsidR="009402C2" w:rsidRDefault="009402C2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2995"/>
        <w:gridCol w:w="2565"/>
        <w:gridCol w:w="2804"/>
      </w:tblGrid>
      <w:tr w:rsidR="009402C2" w:rsidRPr="00F57981" w:rsidTr="00F57981">
        <w:trPr>
          <w:cantSplit/>
          <w:trHeight w:val="368"/>
        </w:trPr>
        <w:tc>
          <w:tcPr>
            <w:tcW w:w="2995" w:type="dxa"/>
            <w:tcBorders>
              <w:bottom w:val="single" w:sz="4" w:space="0" w:color="000000"/>
            </w:tcBorders>
          </w:tcPr>
          <w:p w:rsidR="009402C2" w:rsidRPr="00F57981" w:rsidRDefault="009402C2" w:rsidP="00F57981">
            <w:pPr>
              <w:widowControl/>
              <w:snapToGrid w:val="0"/>
              <w:rPr>
                <w:rFonts w:cs="Times New Roman"/>
                <w:kern w:val="0"/>
                <w:sz w:val="26"/>
                <w:szCs w:val="26"/>
                <w:lang w:eastAsia="ar-SA" w:bidi="ar-SA"/>
              </w:rPr>
            </w:pPr>
          </w:p>
          <w:p w:rsidR="009402C2" w:rsidRPr="00F57981" w:rsidRDefault="009402C2" w:rsidP="00F57981">
            <w:pPr>
              <w:widowControl/>
              <w:rPr>
                <w:rFonts w:cs="Times New Roman"/>
                <w:b/>
                <w:color w:val="000000"/>
                <w:kern w:val="0"/>
                <w:sz w:val="26"/>
                <w:szCs w:val="26"/>
                <w:lang w:val="en-US" w:eastAsia="ar-SA" w:bidi="ar-SA"/>
              </w:rPr>
            </w:pPr>
          </w:p>
          <w:p w:rsidR="009402C2" w:rsidRPr="00F57981" w:rsidRDefault="009402C2" w:rsidP="00F57981">
            <w:pPr>
              <w:widowControl/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</w:pPr>
            <w:r w:rsidRPr="00F57981"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  <w:t>22 марта 2017 года</w:t>
            </w:r>
          </w:p>
        </w:tc>
        <w:tc>
          <w:tcPr>
            <w:tcW w:w="2565" w:type="dxa"/>
          </w:tcPr>
          <w:p w:rsidR="009402C2" w:rsidRPr="00F57981" w:rsidRDefault="009402C2" w:rsidP="00F57981">
            <w:pPr>
              <w:widowControl/>
              <w:snapToGrid w:val="0"/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</w:pPr>
          </w:p>
          <w:p w:rsidR="009402C2" w:rsidRPr="00F57981" w:rsidRDefault="009402C2" w:rsidP="00F57981">
            <w:pPr>
              <w:widowControl/>
              <w:jc w:val="right"/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</w:pPr>
            <w:r w:rsidRPr="00F57981"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  <w:t xml:space="preserve">                                 №</w:t>
            </w:r>
          </w:p>
        </w:tc>
        <w:tc>
          <w:tcPr>
            <w:tcW w:w="2804" w:type="dxa"/>
            <w:tcBorders>
              <w:bottom w:val="single" w:sz="4" w:space="0" w:color="000000"/>
            </w:tcBorders>
          </w:tcPr>
          <w:p w:rsidR="009402C2" w:rsidRPr="00F57981" w:rsidRDefault="009402C2" w:rsidP="00F57981">
            <w:pPr>
              <w:widowControl/>
              <w:snapToGrid w:val="0"/>
              <w:jc w:val="center"/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</w:pPr>
          </w:p>
          <w:p w:rsidR="009402C2" w:rsidRPr="00F57981" w:rsidRDefault="009402C2" w:rsidP="00F57981">
            <w:pPr>
              <w:widowControl/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</w:pPr>
          </w:p>
          <w:p w:rsidR="009402C2" w:rsidRPr="00F57981" w:rsidRDefault="009402C2" w:rsidP="00F57981">
            <w:pPr>
              <w:widowControl/>
              <w:jc w:val="center"/>
              <w:rPr>
                <w:rFonts w:cs="Times New Roman"/>
                <w:b/>
                <w:kern w:val="0"/>
                <w:sz w:val="26"/>
                <w:szCs w:val="26"/>
                <w:lang w:val="en-US" w:eastAsia="ar-SA" w:bidi="ar-SA"/>
              </w:rPr>
            </w:pPr>
            <w:r>
              <w:rPr>
                <w:rFonts w:cs="Times New Roman"/>
                <w:b/>
                <w:kern w:val="0"/>
                <w:sz w:val="26"/>
                <w:szCs w:val="26"/>
                <w:lang w:eastAsia="ar-SA" w:bidi="ar-SA"/>
              </w:rPr>
              <w:t>20</w:t>
            </w:r>
            <w:r w:rsidRPr="00F57981">
              <w:rPr>
                <w:rFonts w:cs="Times New Roman"/>
                <w:b/>
                <w:kern w:val="0"/>
                <w:sz w:val="26"/>
                <w:szCs w:val="26"/>
                <w:lang w:eastAsia="ar-SA" w:bidi="ar-SA"/>
              </w:rPr>
              <w:t>-</w:t>
            </w:r>
            <w:r w:rsidRPr="00F57981">
              <w:rPr>
                <w:rFonts w:cs="Times New Roman"/>
                <w:b/>
                <w:kern w:val="0"/>
                <w:sz w:val="26"/>
                <w:szCs w:val="26"/>
                <w:lang w:val="en-US" w:eastAsia="ar-SA" w:bidi="ar-SA"/>
              </w:rPr>
              <w:t>VI</w:t>
            </w:r>
          </w:p>
        </w:tc>
      </w:tr>
    </w:tbl>
    <w:p w:rsidR="009402C2" w:rsidRPr="00217582" w:rsidRDefault="009402C2" w:rsidP="005E7377">
      <w:pPr>
        <w:ind w:left="-567"/>
        <w:jc w:val="center"/>
        <w:rPr>
          <w:sz w:val="28"/>
          <w:szCs w:val="28"/>
          <w:u w:val="single"/>
        </w:rPr>
      </w:pPr>
    </w:p>
    <w:p w:rsidR="009402C2" w:rsidRPr="00217582" w:rsidRDefault="009402C2">
      <w:pPr>
        <w:jc w:val="center"/>
        <w:rPr>
          <w:sz w:val="28"/>
          <w:szCs w:val="28"/>
          <w:u w:val="single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8364"/>
      </w:tblGrid>
      <w:tr w:rsidR="009402C2" w:rsidRPr="00F57981" w:rsidTr="00F57981">
        <w:trPr>
          <w:trHeight w:val="936"/>
        </w:trPr>
        <w:tc>
          <w:tcPr>
            <w:tcW w:w="8364" w:type="dxa"/>
          </w:tcPr>
          <w:p w:rsidR="009402C2" w:rsidRPr="00F57981" w:rsidRDefault="009402C2" w:rsidP="00F57981">
            <w:pPr>
              <w:pStyle w:val="BodyText"/>
              <w:jc w:val="center"/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</w:pPr>
            <w:r w:rsidRPr="00F57981"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  <w:t xml:space="preserve">Об избрании председателя Земского собрания Шатковского муниципального района </w:t>
            </w:r>
            <w:r>
              <w:rPr>
                <w:rFonts w:cs="Times New Roman"/>
                <w:b/>
                <w:color w:val="000000"/>
                <w:kern w:val="0"/>
                <w:sz w:val="26"/>
                <w:szCs w:val="26"/>
                <w:lang w:eastAsia="ar-SA" w:bidi="ar-SA"/>
              </w:rPr>
              <w:t>Нижегородской области</w:t>
            </w:r>
          </w:p>
        </w:tc>
      </w:tr>
    </w:tbl>
    <w:p w:rsidR="009402C2" w:rsidRDefault="009402C2">
      <w:pPr>
        <w:jc w:val="center"/>
        <w:rPr>
          <w:sz w:val="28"/>
          <w:szCs w:val="28"/>
        </w:rPr>
      </w:pPr>
    </w:p>
    <w:p w:rsidR="009402C2" w:rsidRPr="003F4C29" w:rsidRDefault="009402C2">
      <w:pPr>
        <w:jc w:val="center"/>
        <w:rPr>
          <w:sz w:val="28"/>
          <w:szCs w:val="28"/>
        </w:rPr>
      </w:pPr>
    </w:p>
    <w:p w:rsidR="009402C2" w:rsidRDefault="009402C2" w:rsidP="003F4C29">
      <w:pPr>
        <w:jc w:val="both"/>
        <w:rPr>
          <w:rFonts w:cs="Times New Roman"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>
        <w:rPr>
          <w:rFonts w:cs="Times New Roman"/>
          <w:sz w:val="28"/>
          <w:szCs w:val="28"/>
        </w:rPr>
        <w:t xml:space="preserve">В соответствии с Федеральным законом Российской Федерации от 6 октября 2003 г. N 131-ФЗ "Об общих принципах организации местного самоуправления в Российской Федерации", Законом Нижегородской области от 05.11.2014 N 152-З "Об отдельных вопросах организации местного самоуправления в Нижегородской области", Уставом Шатковского муниципального района, ст.4 Регламента Земского собрания Шатковского муниципального района, утвержденного  решением Земского собрания Шатковского муниципального района от 25 ноября 2016 года № 67- </w:t>
      </w:r>
      <w:r>
        <w:rPr>
          <w:rFonts w:cs="Times New Roman"/>
          <w:sz w:val="28"/>
          <w:szCs w:val="28"/>
          <w:lang w:val="en-US"/>
        </w:rPr>
        <w:t>VI</w:t>
      </w:r>
      <w:r>
        <w:rPr>
          <w:rFonts w:cs="Times New Roman"/>
          <w:sz w:val="28"/>
          <w:szCs w:val="28"/>
        </w:rPr>
        <w:t>,</w:t>
      </w:r>
    </w:p>
    <w:p w:rsidR="009402C2" w:rsidRDefault="009402C2" w:rsidP="003F4C29">
      <w:pPr>
        <w:jc w:val="both"/>
        <w:rPr>
          <w:rFonts w:cs="Times New Roman"/>
          <w:sz w:val="28"/>
          <w:szCs w:val="28"/>
        </w:rPr>
      </w:pPr>
    </w:p>
    <w:p w:rsidR="009402C2" w:rsidRDefault="009402C2" w:rsidP="00467783">
      <w:pPr>
        <w:jc w:val="center"/>
        <w:rPr>
          <w:rFonts w:cs="Times New Roman"/>
          <w:b/>
          <w:sz w:val="28"/>
          <w:szCs w:val="28"/>
        </w:rPr>
      </w:pPr>
      <w:r w:rsidRPr="00467783">
        <w:rPr>
          <w:rFonts w:cs="Times New Roman"/>
          <w:b/>
          <w:sz w:val="28"/>
          <w:szCs w:val="28"/>
        </w:rPr>
        <w:t xml:space="preserve">Земское собрание </w:t>
      </w:r>
      <w:r>
        <w:rPr>
          <w:rFonts w:cs="Times New Roman"/>
          <w:b/>
          <w:sz w:val="28"/>
          <w:szCs w:val="28"/>
        </w:rPr>
        <w:t>РЕШИЛО:</w:t>
      </w:r>
    </w:p>
    <w:p w:rsidR="009402C2" w:rsidRPr="00467783" w:rsidRDefault="009402C2" w:rsidP="00467783">
      <w:pPr>
        <w:jc w:val="center"/>
        <w:rPr>
          <w:rFonts w:cs="Times New Roman"/>
          <w:b/>
          <w:sz w:val="28"/>
          <w:szCs w:val="28"/>
        </w:rPr>
      </w:pPr>
    </w:p>
    <w:p w:rsidR="009402C2" w:rsidRDefault="009402C2" w:rsidP="00CF783F">
      <w:pPr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Избрать председателем  Земского собрания Шатковского муниципального района Нижегородской области Нестерова Алексея Ивановича.</w:t>
      </w:r>
    </w:p>
    <w:p w:rsidR="009402C2" w:rsidRDefault="009402C2" w:rsidP="00CF783F">
      <w:pPr>
        <w:numPr>
          <w:ilvl w:val="0"/>
          <w:numId w:val="3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Установить, что председатель Земского собрания осуществляет свои полномочия на непостоянной основе.</w:t>
      </w:r>
    </w:p>
    <w:p w:rsidR="009402C2" w:rsidRDefault="009402C2" w:rsidP="00CF783F">
      <w:pPr>
        <w:numPr>
          <w:ilvl w:val="0"/>
          <w:numId w:val="3"/>
        </w:numPr>
        <w:jc w:val="both"/>
        <w:rPr>
          <w:rFonts w:cs="Times New Roman"/>
          <w:kern w:val="0"/>
          <w:sz w:val="28"/>
          <w:szCs w:val="28"/>
          <w:lang w:eastAsia="ar-SA" w:bidi="ar-SA"/>
        </w:rPr>
      </w:pPr>
      <w:r>
        <w:rPr>
          <w:rFonts w:cs="Times New Roman"/>
          <w:kern w:val="0"/>
          <w:sz w:val="28"/>
          <w:szCs w:val="28"/>
          <w:lang w:eastAsia="ar-SA" w:bidi="ar-SA"/>
        </w:rPr>
        <w:t>Настоящее решение вступает в силу со дня его принятия.</w:t>
      </w:r>
    </w:p>
    <w:p w:rsidR="009402C2" w:rsidRDefault="009402C2" w:rsidP="00BC2E73">
      <w:pPr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kern w:val="0"/>
          <w:sz w:val="28"/>
          <w:szCs w:val="28"/>
          <w:lang w:eastAsia="ar-SA" w:bidi="ar-SA"/>
        </w:rPr>
        <w:t xml:space="preserve"> 4 </w:t>
      </w:r>
      <w:r>
        <w:rPr>
          <w:rFonts w:cs="Times New Roman"/>
          <w:sz w:val="28"/>
          <w:szCs w:val="28"/>
        </w:rPr>
        <w:t xml:space="preserve">Опубликовать настоящее решение в  общественно-политической газете «Новый путь». </w:t>
      </w:r>
    </w:p>
    <w:p w:rsidR="009402C2" w:rsidRDefault="009402C2" w:rsidP="00300FE0">
      <w:pPr>
        <w:widowControl/>
        <w:autoSpaceDE w:val="0"/>
        <w:ind w:left="705"/>
        <w:jc w:val="both"/>
        <w:rPr>
          <w:rFonts w:cs="Times New Roman"/>
          <w:sz w:val="28"/>
          <w:szCs w:val="28"/>
        </w:rPr>
      </w:pPr>
    </w:p>
    <w:p w:rsidR="009402C2" w:rsidRDefault="009402C2" w:rsidP="00300FE0">
      <w:pPr>
        <w:widowControl/>
        <w:autoSpaceDE w:val="0"/>
        <w:ind w:left="705"/>
        <w:jc w:val="both"/>
        <w:rPr>
          <w:rFonts w:cs="Times New Roman"/>
          <w:sz w:val="28"/>
          <w:szCs w:val="28"/>
        </w:rPr>
      </w:pPr>
    </w:p>
    <w:p w:rsidR="009402C2" w:rsidRPr="0099628B" w:rsidRDefault="009402C2" w:rsidP="00300FE0">
      <w:pPr>
        <w:widowControl/>
        <w:autoSpaceDE w:val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Заместитель председателя</w:t>
      </w:r>
    </w:p>
    <w:p w:rsidR="009402C2" w:rsidRPr="00D45003" w:rsidRDefault="009402C2" w:rsidP="00300FE0">
      <w:pPr>
        <w:widowControl/>
        <w:autoSpaceDE w:val="0"/>
        <w:jc w:val="both"/>
        <w:rPr>
          <w:rFonts w:cs="Times New Roman"/>
          <w:b/>
          <w:kern w:val="0"/>
          <w:sz w:val="28"/>
          <w:szCs w:val="28"/>
          <w:lang w:eastAsia="ar-SA" w:bidi="ar-SA"/>
        </w:rPr>
      </w:pPr>
      <w:r w:rsidRPr="00D45003">
        <w:rPr>
          <w:rFonts w:cs="Times New Roman"/>
          <w:b/>
          <w:kern w:val="0"/>
          <w:sz w:val="28"/>
          <w:szCs w:val="28"/>
          <w:lang w:eastAsia="ar-SA" w:bidi="ar-SA"/>
        </w:rPr>
        <w:t xml:space="preserve">Земского собрания Шатковского </w:t>
      </w:r>
    </w:p>
    <w:p w:rsidR="009402C2" w:rsidRPr="00D45003" w:rsidRDefault="009402C2" w:rsidP="00300FE0">
      <w:pPr>
        <w:widowControl/>
        <w:autoSpaceDE w:val="0"/>
        <w:jc w:val="both"/>
        <w:rPr>
          <w:rFonts w:cs="Times New Roman"/>
          <w:b/>
          <w:kern w:val="0"/>
          <w:sz w:val="28"/>
          <w:szCs w:val="28"/>
          <w:lang w:eastAsia="ar-SA" w:bidi="ar-SA"/>
        </w:rPr>
      </w:pPr>
      <w:r w:rsidRPr="00D45003">
        <w:rPr>
          <w:rFonts w:cs="Times New Roman"/>
          <w:b/>
          <w:kern w:val="0"/>
          <w:sz w:val="28"/>
          <w:szCs w:val="28"/>
          <w:lang w:eastAsia="ar-SA" w:bidi="ar-SA"/>
        </w:rPr>
        <w:t xml:space="preserve">муниципального района                                                                  </w:t>
      </w:r>
      <w:r>
        <w:rPr>
          <w:rFonts w:cs="Times New Roman"/>
          <w:b/>
          <w:kern w:val="0"/>
          <w:sz w:val="28"/>
          <w:szCs w:val="28"/>
          <w:lang w:eastAsia="ar-SA" w:bidi="ar-SA"/>
        </w:rPr>
        <w:t xml:space="preserve">  </w:t>
      </w:r>
      <w:r w:rsidRPr="00D45003">
        <w:rPr>
          <w:rFonts w:cs="Times New Roman"/>
          <w:b/>
          <w:kern w:val="0"/>
          <w:sz w:val="28"/>
          <w:szCs w:val="28"/>
          <w:lang w:eastAsia="ar-SA" w:bidi="ar-SA"/>
        </w:rPr>
        <w:t xml:space="preserve">    </w:t>
      </w:r>
      <w:r>
        <w:rPr>
          <w:rFonts w:cs="Times New Roman"/>
          <w:b/>
          <w:kern w:val="0"/>
          <w:sz w:val="28"/>
          <w:szCs w:val="28"/>
          <w:lang w:eastAsia="ar-SA" w:bidi="ar-SA"/>
        </w:rPr>
        <w:t>А.Н.Беднов</w:t>
      </w:r>
    </w:p>
    <w:sectPr w:rsidR="009402C2" w:rsidRPr="00D45003" w:rsidSect="005E7377">
      <w:pgSz w:w="11906" w:h="16838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4000205B" w:usb2="00000001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1A9A4216"/>
    <w:multiLevelType w:val="hybridMultilevel"/>
    <w:tmpl w:val="5D0C2CFE"/>
    <w:lvl w:ilvl="0" w:tplc="0F98836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80E"/>
    <w:rsid w:val="00001D7B"/>
    <w:rsid w:val="00133558"/>
    <w:rsid w:val="0017274F"/>
    <w:rsid w:val="00203EEB"/>
    <w:rsid w:val="00217582"/>
    <w:rsid w:val="00287603"/>
    <w:rsid w:val="002F36CC"/>
    <w:rsid w:val="00300FE0"/>
    <w:rsid w:val="00370DC2"/>
    <w:rsid w:val="003F080E"/>
    <w:rsid w:val="003F4C29"/>
    <w:rsid w:val="003F6E37"/>
    <w:rsid w:val="00436580"/>
    <w:rsid w:val="00467783"/>
    <w:rsid w:val="00546475"/>
    <w:rsid w:val="00546B70"/>
    <w:rsid w:val="005E7377"/>
    <w:rsid w:val="00656A55"/>
    <w:rsid w:val="006D6AA2"/>
    <w:rsid w:val="009402C2"/>
    <w:rsid w:val="0099628B"/>
    <w:rsid w:val="009A1545"/>
    <w:rsid w:val="00BC2E73"/>
    <w:rsid w:val="00C7326D"/>
    <w:rsid w:val="00CF783F"/>
    <w:rsid w:val="00D04473"/>
    <w:rsid w:val="00D45003"/>
    <w:rsid w:val="00DF0FD4"/>
    <w:rsid w:val="00E00504"/>
    <w:rsid w:val="00E664D7"/>
    <w:rsid w:val="00EE7C55"/>
    <w:rsid w:val="00F5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cs="Ari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8Num2z0">
    <w:name w:val="WW8Num2z0"/>
    <w:uiPriority w:val="99"/>
    <w:rPr>
      <w:rFonts w:ascii="Wingdings 2" w:hAnsi="Wingdings 2"/>
    </w:rPr>
  </w:style>
  <w:style w:type="character" w:customStyle="1" w:styleId="WW8Num2z1">
    <w:name w:val="WW8Num2z1"/>
    <w:uiPriority w:val="99"/>
    <w:rPr>
      <w:rFonts w:ascii="OpenSymbol" w:hAnsi="OpenSymbol"/>
    </w:rPr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WW-Absatz-Standardschriftart111111111111">
    <w:name w:val="WW-Absatz-Standardschriftart111111111111"/>
    <w:uiPriority w:val="99"/>
  </w:style>
  <w:style w:type="character" w:customStyle="1" w:styleId="WW-Absatz-Standardschriftart1111111111111">
    <w:name w:val="WW-Absatz-Standardschriftart1111111111111"/>
    <w:uiPriority w:val="99"/>
  </w:style>
  <w:style w:type="character" w:customStyle="1" w:styleId="a">
    <w:name w:val="Символ нумерации"/>
    <w:uiPriority w:val="99"/>
  </w:style>
  <w:style w:type="character" w:customStyle="1" w:styleId="a0">
    <w:name w:val="Маркеры списка"/>
    <w:uiPriority w:val="99"/>
    <w:rPr>
      <w:rFonts w:ascii="OpenSymbol" w:eastAsia="Times New Roman" w:hAnsi="OpenSymbol"/>
    </w:rPr>
  </w:style>
  <w:style w:type="character" w:customStyle="1" w:styleId="WW8Num5z0">
    <w:name w:val="WW8Num5z0"/>
    <w:uiPriority w:val="99"/>
    <w:rPr>
      <w:rFonts w:ascii="Wingdings 2" w:hAnsi="Wingdings 2"/>
    </w:rPr>
  </w:style>
  <w:style w:type="character" w:customStyle="1" w:styleId="WW8Num5z1">
    <w:name w:val="WW8Num5z1"/>
    <w:uiPriority w:val="99"/>
    <w:rPr>
      <w:rFonts w:ascii="OpenSymbol" w:hAnsi="OpenSymbol"/>
    </w:rPr>
  </w:style>
  <w:style w:type="character" w:customStyle="1" w:styleId="WW8Num4z0">
    <w:name w:val="WW8Num4z0"/>
    <w:uiPriority w:val="99"/>
    <w:rPr>
      <w:rFonts w:ascii="Wingdings 2" w:hAnsi="Wingdings 2"/>
    </w:rPr>
  </w:style>
  <w:style w:type="character" w:customStyle="1" w:styleId="WW8Num4z1">
    <w:name w:val="WW8Num4z1"/>
    <w:uiPriority w:val="99"/>
    <w:rPr>
      <w:rFonts w:ascii="OpenSymbol" w:hAnsi="OpenSymbol"/>
    </w:rPr>
  </w:style>
  <w:style w:type="paragraph" w:customStyle="1" w:styleId="a1">
    <w:name w:val="Заголовок"/>
    <w:basedOn w:val="Normal"/>
    <w:next w:val="BodyText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A0886"/>
    <w:rPr>
      <w:rFonts w:cs="Mangal"/>
      <w:kern w:val="1"/>
      <w:sz w:val="24"/>
      <w:szCs w:val="21"/>
      <w:lang w:eastAsia="hi-IN" w:bidi="hi-IN"/>
    </w:rPr>
  </w:style>
  <w:style w:type="paragraph" w:styleId="List">
    <w:name w:val="List"/>
    <w:basedOn w:val="BodyText"/>
    <w:uiPriority w:val="99"/>
  </w:style>
  <w:style w:type="paragraph" w:customStyle="1" w:styleId="1">
    <w:name w:val="Название1"/>
    <w:basedOn w:val="Normal"/>
    <w:uiPriority w:val="99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Normal"/>
    <w:uiPriority w:val="99"/>
    <w:pPr>
      <w:suppressLineNumbers/>
    </w:pPr>
  </w:style>
  <w:style w:type="paragraph" w:customStyle="1" w:styleId="a2">
    <w:name w:val="Содержимое таблицы"/>
    <w:basedOn w:val="Normal"/>
    <w:uiPriority w:val="99"/>
    <w:pPr>
      <w:suppressLineNumbers/>
    </w:pPr>
  </w:style>
  <w:style w:type="paragraph" w:customStyle="1" w:styleId="a3">
    <w:name w:val="Заголовок таблицы"/>
    <w:basedOn w:val="a2"/>
    <w:uiPriority w:val="99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uiPriority w:val="99"/>
    <w:semiHidden/>
    <w:rsid w:val="00203EEB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886"/>
    <w:rPr>
      <w:rFonts w:cs="Mangal"/>
      <w:kern w:val="1"/>
      <w:sz w:val="0"/>
      <w:szCs w:val="0"/>
      <w:lang w:eastAsia="hi-IN" w:bidi="hi-IN"/>
    </w:rPr>
  </w:style>
  <w:style w:type="character" w:customStyle="1" w:styleId="BalloonTextChar1">
    <w:name w:val="Balloon Text Char1"/>
    <w:link w:val="BalloonText"/>
    <w:uiPriority w:val="99"/>
    <w:semiHidden/>
    <w:locked/>
    <w:rsid w:val="00203EEB"/>
    <w:rPr>
      <w:rFonts w:ascii="Segoe UI" w:eastAsia="Times New Roman" w:hAnsi="Segoe UI"/>
      <w:kern w:val="1"/>
      <w:sz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0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202</Words>
  <Characters>1154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urist</dc:creator>
  <cp:keywords/>
  <dc:description/>
  <cp:lastModifiedBy>odin</cp:lastModifiedBy>
  <cp:revision>2</cp:revision>
  <cp:lastPrinted>2017-03-24T07:04:00Z</cp:lastPrinted>
  <dcterms:created xsi:type="dcterms:W3CDTF">2017-03-28T04:32:00Z</dcterms:created>
  <dcterms:modified xsi:type="dcterms:W3CDTF">2017-03-28T04:32:00Z</dcterms:modified>
</cp:coreProperties>
</file>