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78" w:rsidRPr="00096C91" w:rsidRDefault="00782378" w:rsidP="00D6068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096C91">
        <w:rPr>
          <w:sz w:val="24"/>
          <w:szCs w:val="24"/>
        </w:rPr>
        <w:t>ПРИЛОЖЕНИЕ 1</w:t>
      </w:r>
    </w:p>
    <w:p w:rsidR="00782378" w:rsidRPr="00096C91" w:rsidRDefault="00782378" w:rsidP="00D6068A">
      <w:pPr>
        <w:spacing w:after="0"/>
        <w:jc w:val="right"/>
        <w:rPr>
          <w:sz w:val="24"/>
          <w:szCs w:val="24"/>
        </w:rPr>
      </w:pPr>
      <w:r w:rsidRPr="00096C91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постановлению а</w:t>
      </w:r>
      <w:r w:rsidRPr="00096C91">
        <w:rPr>
          <w:sz w:val="24"/>
          <w:szCs w:val="24"/>
        </w:rPr>
        <w:t xml:space="preserve">дминистрации </w:t>
      </w:r>
    </w:p>
    <w:p w:rsidR="00782378" w:rsidRPr="00096C91" w:rsidRDefault="00782378" w:rsidP="00D6068A">
      <w:pPr>
        <w:spacing w:after="0"/>
        <w:jc w:val="right"/>
        <w:rPr>
          <w:sz w:val="24"/>
          <w:szCs w:val="24"/>
        </w:rPr>
      </w:pPr>
      <w:r w:rsidRPr="00096C91">
        <w:rPr>
          <w:sz w:val="24"/>
          <w:szCs w:val="24"/>
        </w:rPr>
        <w:t>Шатковского муниципального района</w:t>
      </w:r>
    </w:p>
    <w:p w:rsidR="00782378" w:rsidRDefault="00782378" w:rsidP="00D6068A">
      <w:pPr>
        <w:spacing w:after="0"/>
        <w:jc w:val="right"/>
        <w:rPr>
          <w:sz w:val="24"/>
          <w:szCs w:val="24"/>
        </w:rPr>
      </w:pPr>
      <w:r w:rsidRPr="00096C91">
        <w:rPr>
          <w:sz w:val="24"/>
          <w:szCs w:val="24"/>
        </w:rPr>
        <w:t xml:space="preserve"> Нижегородской области</w:t>
      </w:r>
    </w:p>
    <w:p w:rsidR="00782378" w:rsidRPr="00D6068A" w:rsidRDefault="00782378" w:rsidP="00D6068A">
      <w:pPr>
        <w:pStyle w:val="Header"/>
        <w:jc w:val="center"/>
      </w:pPr>
      <w:r>
        <w:t>План мероприятий по благоустройству и санитарной очистке территории Шатковского муниципального района</w:t>
      </w:r>
    </w:p>
    <w:tbl>
      <w:tblPr>
        <w:tblpPr w:leftFromText="180" w:rightFromText="180" w:vertAnchor="page" w:horzAnchor="margin" w:tblpXSpec="center" w:tblpY="331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5"/>
        <w:gridCol w:w="9"/>
        <w:gridCol w:w="1581"/>
        <w:gridCol w:w="17"/>
        <w:gridCol w:w="2929"/>
        <w:gridCol w:w="9"/>
        <w:gridCol w:w="2325"/>
        <w:gridCol w:w="24"/>
        <w:gridCol w:w="2552"/>
      </w:tblGrid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№ п/п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Ответственные за исполнение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Март 2017</w:t>
            </w:r>
          </w:p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Проведение совещания с руководителями предприятий, организаций всех форм собственности по вопросам подготовки и проведения месячника по благоустройству и озеленению территории Шатковского муниципального района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Администрация Шатковского муниципального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Управление делами, Управление АС и ЖКХ администрации Шатковского муниципального района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2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Уборка придомовых территорий, ремонт детских площадок, побелка стволов деревьев, покраска бордюров, урн, скамеек.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Многоквартирный жилищный фонд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Домоуправляющие организации, ( по согласованию)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собственники жилья 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3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DE0820" w:rsidRDefault="00782378" w:rsidP="00CB57A1">
            <w:pPr>
              <w:pStyle w:val="NormalWeb"/>
              <w:shd w:val="clear" w:color="auto" w:fill="FFFFFF"/>
              <w:spacing w:after="202" w:afterAutospacing="0"/>
            </w:pPr>
            <w:r w:rsidRPr="00DE0820">
              <w:t>Уборка прибордюрной части основных дорог и улиц, мойка опор уличного освещения, барьерных ограждений, остановочных павильонов, приведение в порядок дорожно-знаковой информации - ремонт и помывка дорожных знаков.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Городские и сельские поселения Шатковского муниципального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Дорожные службы: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 xml:space="preserve">АО "Строитель" 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( по согласованию).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Шатковский участок ООО "Магистраль" 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4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Очистка контейнерных площадок с вывозом крупногабаритного мусора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Территория Шатковского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 xml:space="preserve">Домоуправляющие компании, МУПы 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Организация работ по ликвидации несанкционированных свалок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По заявкам, поступившим в  Дук, МУПы.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Домоуправляющие компании, МУПы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 xml:space="preserve"> 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6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Санитарная уборка фонтанов и их подготовка к весеннее-летнему периоду.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р.п. Шатки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Администрация р.п. Шатки, ФОК, ЦРБ, завод «Нормаль» 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7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Санитарная уборка и субботники по благоустройству дворовых территорий, многоквартирного жилого фонда, вывоз мусора.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Придомовые территории многоквартирных домовладений Шатковского муниципального района.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Дук ,МУПы, население Шатковского муниципального района (по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8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Санитарная уборка придомовых территорий частных домовладений и вывоз мусора (по отдельному графику и заявкам)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Индивидуальный жилищный фонд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 xml:space="preserve">Население Шатковского муниципального района, МУПы 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9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Проведение предприятиями торговли (потребительского рынка), подведомственными учреждениями отдела культуры, физической культуры и  спорта администрации Шатковского муниципального района, муниципальными и государственными учреждениями образования, промышленными предприятиями, лечебными учреждениями района работ по благоустройству и наведения санитарного порядка на территориях закрепленными за данными учреждениями.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Территория Шатковского муниципального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Индивидуальные предприниматели, РАЙПО, Отдел культуры и спорта администрации Шатковского муниципального района, Отдел образования Шатковского муниципального района,Шатковский агротехнический техникум, ФОК, ЦРБ, руководители промышленных предприятий ( 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10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Приведение в надлежащее состояние памятников и мемориальных комплексов, расположенных на территории Шатковского муниципального района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Территории городских и сельских поселений  Шатковского муниципального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Администрации городских и сельских поселений (по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11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Снос аварийных и сухостойных деревьев, раскорчевка и удаление пней и стволов погибших деревьев, кронирование деревьев.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Территории городских и сельских поселений  Шатковского муниципального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Администрации городских и сельских поселений, МУпы (по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12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Подготовка клумб и посадка цветов на территориях закрепленных за образовательными учреждениями, административными зданиями, центральных площадях поселений.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Территории городских и сельских поселений  Шатковского муниципального района</w:t>
            </w: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Администрации городских и сельских поселений, руководители школ, детских садов, домов культуры и спортивных учреждений (по согласованию).</w:t>
            </w:r>
          </w:p>
        </w:tc>
      </w:tr>
      <w:tr w:rsidR="00782378" w:rsidRPr="00CB57A1" w:rsidTr="00CB57A1">
        <w:tc>
          <w:tcPr>
            <w:tcW w:w="594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13</w:t>
            </w:r>
          </w:p>
        </w:tc>
        <w:tc>
          <w:tcPr>
            <w:tcW w:w="1598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29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 xml:space="preserve">Проведение ямочного ремонта асфальтовых покрытий дорог, внутридворовых проездов </w:t>
            </w:r>
          </w:p>
        </w:tc>
        <w:tc>
          <w:tcPr>
            <w:tcW w:w="2358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Территории городских и сельских поселений  Шатковского муниципального района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Главы администраций городских с сельских поселений (по согласованию).</w:t>
            </w:r>
          </w:p>
        </w:tc>
      </w:tr>
      <w:tr w:rsidR="00782378" w:rsidRPr="00CB57A1" w:rsidTr="00CB57A1">
        <w:trPr>
          <w:trHeight w:val="585"/>
        </w:trPr>
        <w:tc>
          <w:tcPr>
            <w:tcW w:w="10031" w:type="dxa"/>
            <w:gridSpan w:val="9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Информационное сопровождение мероприятий по благоустройству и санитарной очистке Шатковского муниципального района</w:t>
            </w:r>
          </w:p>
        </w:tc>
      </w:tr>
      <w:tr w:rsidR="00782378" w:rsidRPr="00CB57A1" w:rsidTr="00CB57A1">
        <w:trPr>
          <w:trHeight w:val="1620"/>
        </w:trPr>
        <w:tc>
          <w:tcPr>
            <w:tcW w:w="585" w:type="dxa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14</w:t>
            </w:r>
          </w:p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55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Реализация акций «Чистый берег», «Мой чистый поселок» с распространением информационно - агитационного материала среди жителей района с призывом принять участие в работах по уборке территорий сельских и городских поселений.</w:t>
            </w:r>
          </w:p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Территории городских и сельских поселений  Шатковского муниципального района</w:t>
            </w: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</w:p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Молодежная палата при Земском Собрании Шатковского муниципального района Нижегородской области</w:t>
            </w:r>
          </w:p>
        </w:tc>
      </w:tr>
      <w:tr w:rsidR="00782378" w:rsidRPr="00CB57A1" w:rsidTr="00CB57A1">
        <w:trPr>
          <w:trHeight w:val="1620"/>
        </w:trPr>
        <w:tc>
          <w:tcPr>
            <w:tcW w:w="585" w:type="dxa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15</w:t>
            </w:r>
          </w:p>
        </w:tc>
        <w:tc>
          <w:tcPr>
            <w:tcW w:w="1590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5.04-15.05</w:t>
            </w:r>
          </w:p>
        </w:tc>
        <w:tc>
          <w:tcPr>
            <w:tcW w:w="2955" w:type="dxa"/>
            <w:gridSpan w:val="3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Освещение в средствах массовой информации хода проведения мероприятий по благоустройству и санитарной очистке территории Шатковского муниципального района</w:t>
            </w:r>
          </w:p>
        </w:tc>
        <w:tc>
          <w:tcPr>
            <w:tcW w:w="2325" w:type="dxa"/>
          </w:tcPr>
          <w:p w:rsidR="00782378" w:rsidRPr="00CB57A1" w:rsidRDefault="00782378" w:rsidP="00CB57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Районная газета «Новый Путь»</w:t>
            </w:r>
          </w:p>
        </w:tc>
        <w:tc>
          <w:tcPr>
            <w:tcW w:w="2576" w:type="dxa"/>
            <w:gridSpan w:val="2"/>
          </w:tcPr>
          <w:p w:rsidR="00782378" w:rsidRPr="00CB57A1" w:rsidRDefault="00782378" w:rsidP="00CB57A1">
            <w:pPr>
              <w:spacing w:after="0" w:line="240" w:lineRule="auto"/>
              <w:rPr>
                <w:sz w:val="24"/>
                <w:szCs w:val="24"/>
              </w:rPr>
            </w:pPr>
            <w:r w:rsidRPr="00CB57A1">
              <w:rPr>
                <w:sz w:val="24"/>
                <w:szCs w:val="24"/>
              </w:rPr>
              <w:t>Управление АС и ЖКХ, редакция газеты «Новый Путь»</w:t>
            </w:r>
          </w:p>
        </w:tc>
      </w:tr>
    </w:tbl>
    <w:p w:rsidR="00782378" w:rsidRDefault="00782378" w:rsidP="00D6068A">
      <w:pPr>
        <w:pStyle w:val="Header"/>
        <w:jc w:val="center"/>
      </w:pPr>
    </w:p>
    <w:p w:rsidR="00782378" w:rsidRDefault="00782378"/>
    <w:sectPr w:rsidR="00782378" w:rsidSect="00E6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068A"/>
    <w:rsid w:val="00087FEF"/>
    <w:rsid w:val="00096C91"/>
    <w:rsid w:val="00163A6C"/>
    <w:rsid w:val="001A6BDB"/>
    <w:rsid w:val="001F1B9C"/>
    <w:rsid w:val="002145C9"/>
    <w:rsid w:val="003D09E5"/>
    <w:rsid w:val="00461354"/>
    <w:rsid w:val="00782378"/>
    <w:rsid w:val="007F4D8C"/>
    <w:rsid w:val="00A240CD"/>
    <w:rsid w:val="00CB57A1"/>
    <w:rsid w:val="00D6068A"/>
    <w:rsid w:val="00DE0820"/>
    <w:rsid w:val="00E6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68A"/>
    <w:pPr>
      <w:spacing w:after="200" w:line="276" w:lineRule="auto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60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068A"/>
    <w:rPr>
      <w:rFonts w:cs="Times New Roman"/>
    </w:rPr>
  </w:style>
  <w:style w:type="table" w:styleId="TableGrid">
    <w:name w:val="Table Grid"/>
    <w:basedOn w:val="TableNormal"/>
    <w:uiPriority w:val="99"/>
    <w:rsid w:val="00D606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D6068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770</Words>
  <Characters>4395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ПРИЛОЖЕНИЕ 1</dc:title>
  <dc:subject/>
  <dc:creator>belenkova</dc:creator>
  <cp:keywords/>
  <dc:description/>
  <cp:lastModifiedBy>odin</cp:lastModifiedBy>
  <cp:revision>2</cp:revision>
  <cp:lastPrinted>2017-03-15T07:26:00Z</cp:lastPrinted>
  <dcterms:created xsi:type="dcterms:W3CDTF">2017-03-16T11:37:00Z</dcterms:created>
  <dcterms:modified xsi:type="dcterms:W3CDTF">2017-03-16T11:37:00Z</dcterms:modified>
</cp:coreProperties>
</file>